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581" w:rsidRPr="00A611C8" w:rsidRDefault="005C312C" w:rsidP="004C4C2C">
      <w:pPr>
        <w:jc w:val="center"/>
        <w:rPr>
          <w:rFonts w:ascii="Book Antiqua" w:hAnsi="Book Antiqua" w:cs="Baskerville"/>
          <w:b/>
          <w:sz w:val="28"/>
          <w:szCs w:val="28"/>
        </w:rPr>
      </w:pPr>
      <w:r w:rsidRPr="00A611C8">
        <w:rPr>
          <w:rFonts w:ascii="Book Antiqua" w:hAnsi="Book Antiqua" w:cs="Baskerville"/>
          <w:b/>
          <w:noProof/>
          <w:sz w:val="28"/>
          <w:szCs w:val="28"/>
        </w:rPr>
        <w:drawing>
          <wp:inline distT="0" distB="0" distL="0" distR="0" wp14:anchorId="0B454DA7" wp14:editId="45023807">
            <wp:extent cx="2595574" cy="81035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logo.jpg"/>
                    <pic:cNvPicPr/>
                  </pic:nvPicPr>
                  <pic:blipFill>
                    <a:blip r:embed="rId6">
                      <a:extLst>
                        <a:ext uri="{28A0092B-C50C-407E-A947-70E740481C1C}">
                          <a14:useLocalDpi xmlns:a14="http://schemas.microsoft.com/office/drawing/2010/main" val="0"/>
                        </a:ext>
                      </a:extLst>
                    </a:blip>
                    <a:stretch>
                      <a:fillRect/>
                    </a:stretch>
                  </pic:blipFill>
                  <pic:spPr>
                    <a:xfrm>
                      <a:off x="0" y="0"/>
                      <a:ext cx="2597201" cy="810864"/>
                    </a:xfrm>
                    <a:prstGeom prst="rect">
                      <a:avLst/>
                    </a:prstGeom>
                  </pic:spPr>
                </pic:pic>
              </a:graphicData>
            </a:graphic>
          </wp:inline>
        </w:drawing>
      </w:r>
    </w:p>
    <w:p w:rsidR="007B16A7" w:rsidRPr="00A611C8" w:rsidRDefault="007B16A7" w:rsidP="007B16A7">
      <w:pPr>
        <w:rPr>
          <w:rFonts w:ascii="Book Antiqua" w:hAnsi="Book Antiqua" w:cs="Baskerville"/>
          <w:b/>
          <w:sz w:val="28"/>
          <w:szCs w:val="28"/>
        </w:rPr>
      </w:pPr>
    </w:p>
    <w:p w:rsidR="007B16A7" w:rsidRPr="00A611C8" w:rsidRDefault="007B16A7" w:rsidP="007B16A7">
      <w:pPr>
        <w:rPr>
          <w:rFonts w:ascii="Book Antiqua" w:hAnsi="Book Antiqua" w:cs="Baskerville"/>
          <w:b/>
          <w:sz w:val="28"/>
          <w:szCs w:val="28"/>
        </w:rPr>
      </w:pPr>
      <w:r w:rsidRPr="00A611C8">
        <w:rPr>
          <w:rFonts w:ascii="Book Antiqua" w:hAnsi="Book Antiqua" w:cs="Baskerville"/>
          <w:b/>
          <w:noProof/>
          <w:sz w:val="28"/>
          <w:szCs w:val="28"/>
        </w:rPr>
        <w:drawing>
          <wp:anchor distT="0" distB="0" distL="114300" distR="114300" simplePos="0" relativeHeight="251658240" behindDoc="0" locked="0" layoutInCell="1" allowOverlap="1" wp14:anchorId="716F9D2E" wp14:editId="3A69F73F">
            <wp:simplePos x="0" y="0"/>
            <wp:positionH relativeFrom="column">
              <wp:posOffset>137160</wp:posOffset>
            </wp:positionH>
            <wp:positionV relativeFrom="paragraph">
              <wp:posOffset>131445</wp:posOffset>
            </wp:positionV>
            <wp:extent cx="1278890" cy="1374140"/>
            <wp:effectExtent l="127000" t="127000" r="118110" b="124460"/>
            <wp:wrapTight wrapText="bothSides">
              <wp:wrapPolygon edited="0">
                <wp:start x="-2145" y="-1996"/>
                <wp:lineTo x="-2145" y="23157"/>
                <wp:lineTo x="23166" y="23157"/>
                <wp:lineTo x="23166" y="-1996"/>
                <wp:lineTo x="-2145" y="-199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jpg"/>
                    <pic:cNvPicPr/>
                  </pic:nvPicPr>
                  <pic:blipFill>
                    <a:blip r:embed="rId7">
                      <a:extLst>
                        <a:ext uri="{28A0092B-C50C-407E-A947-70E740481C1C}">
                          <a14:useLocalDpi xmlns:a14="http://schemas.microsoft.com/office/drawing/2010/main" val="0"/>
                        </a:ext>
                      </a:extLst>
                    </a:blip>
                    <a:stretch>
                      <a:fillRect/>
                    </a:stretch>
                  </pic:blipFill>
                  <pic:spPr>
                    <a:xfrm>
                      <a:off x="0" y="0"/>
                      <a:ext cx="1278890" cy="1374140"/>
                    </a:xfrm>
                    <a:prstGeom prst="rect">
                      <a:avLst/>
                    </a:prstGeom>
                    <a:ln w="9525" cmpd="sng">
                      <a:solidFill>
                        <a:schemeClr val="tx1"/>
                      </a:solidFill>
                    </a:ln>
                    <a:effectLst>
                      <a:glow rad="101600">
                        <a:schemeClr val="bg2">
                          <a:lumMod val="25000"/>
                          <a:alpha val="75000"/>
                        </a:schemeClr>
                      </a:glow>
                    </a:effectLst>
                  </pic:spPr>
                </pic:pic>
              </a:graphicData>
            </a:graphic>
            <wp14:sizeRelH relativeFrom="page">
              <wp14:pctWidth>0</wp14:pctWidth>
            </wp14:sizeRelH>
            <wp14:sizeRelV relativeFrom="page">
              <wp14:pctHeight>0</wp14:pctHeight>
            </wp14:sizeRelV>
          </wp:anchor>
        </w:drawing>
      </w:r>
    </w:p>
    <w:p w:rsidR="00953899" w:rsidRPr="00E64986" w:rsidRDefault="0061090E" w:rsidP="0022276D">
      <w:pPr>
        <w:rPr>
          <w:rFonts w:ascii="Book Antiqua" w:hAnsi="Book Antiqua" w:cs="Baskerville"/>
        </w:rPr>
      </w:pPr>
      <w:r w:rsidRPr="00E64986">
        <w:rPr>
          <w:rFonts w:ascii="Book Antiqua" w:hAnsi="Book Antiqua" w:cs="Baskerville"/>
        </w:rPr>
        <w:t xml:space="preserve">Greetings! </w:t>
      </w:r>
      <w:r w:rsidR="00E64986" w:rsidRPr="00E64986">
        <w:rPr>
          <w:rFonts w:ascii="Book Antiqua" w:hAnsi="Book Antiqua" w:cs="Baskerville"/>
        </w:rPr>
        <w:t>We have had a busy summer</w:t>
      </w:r>
      <w:r w:rsidR="00E64986">
        <w:rPr>
          <w:rFonts w:ascii="Book Antiqua" w:hAnsi="Book Antiqua" w:cs="Baskerville"/>
        </w:rPr>
        <w:t xml:space="preserve"> I can’t believe how quickly things are happening both in the natural and the spiritual. These are intense days but exciting days!</w:t>
      </w:r>
    </w:p>
    <w:p w:rsidR="0057709B" w:rsidRPr="00CC7914" w:rsidRDefault="0057709B" w:rsidP="00A611C8">
      <w:pPr>
        <w:jc w:val="both"/>
        <w:rPr>
          <w:rFonts w:ascii="Book Antiqua" w:hAnsi="Book Antiqua" w:cs="Baskerville"/>
        </w:rPr>
      </w:pPr>
    </w:p>
    <w:p w:rsidR="00FF62B5" w:rsidRDefault="00E64986" w:rsidP="00A611C8">
      <w:pPr>
        <w:jc w:val="both"/>
        <w:rPr>
          <w:rFonts w:ascii="Book Antiqua" w:hAnsi="Book Antiqua" w:cs="Baskerville"/>
        </w:rPr>
      </w:pPr>
      <w:r>
        <w:rPr>
          <w:rFonts w:ascii="Book Antiqua" w:hAnsi="Book Antiqua" w:cs="Baskerville"/>
        </w:rPr>
        <w:t>I’ve been ministering quite a bit in Texas this summer, serving campus ministries and ministering in communities along the border of Mexico. This weekend, o</w:t>
      </w:r>
      <w:r w:rsidR="00FF62B5">
        <w:rPr>
          <w:rFonts w:ascii="Book Antiqua" w:hAnsi="Book Antiqua" w:cs="Baskerville"/>
        </w:rPr>
        <w:t xml:space="preserve">ur Summer Transformation Intensive is beginning to train young adults to impact their communities for transformation. We also are getting more involved in consecration on University Campuses and just released our promo video for the “Face to Face” process (see link below). </w:t>
      </w:r>
      <w:r w:rsidR="00EE4E4F">
        <w:rPr>
          <w:rFonts w:ascii="Book Antiqua" w:hAnsi="Book Antiqua" w:cs="Baskerville"/>
        </w:rPr>
        <w:t>It’s powerful!</w:t>
      </w:r>
    </w:p>
    <w:p w:rsidR="00FF62B5" w:rsidRDefault="00FF62B5" w:rsidP="00A611C8">
      <w:pPr>
        <w:jc w:val="both"/>
        <w:rPr>
          <w:rFonts w:ascii="Book Antiqua" w:hAnsi="Book Antiqua" w:cs="Baskerville"/>
        </w:rPr>
      </w:pPr>
    </w:p>
    <w:p w:rsidR="006010CE" w:rsidRDefault="006010CE" w:rsidP="00A611C8">
      <w:pPr>
        <w:jc w:val="both"/>
        <w:rPr>
          <w:rFonts w:ascii="Book Antiqua" w:hAnsi="Book Antiqua" w:cs="Baskerville"/>
        </w:rPr>
      </w:pPr>
      <w:r w:rsidRPr="00CC7914">
        <w:rPr>
          <w:rFonts w:ascii="Book Antiqua" w:hAnsi="Book Antiqua" w:cs="Baskerville"/>
        </w:rPr>
        <w:t>I want to invite you to partner with us in</w:t>
      </w:r>
      <w:r w:rsidR="00EE4E4F">
        <w:rPr>
          <w:rFonts w:ascii="Book Antiqua" w:hAnsi="Book Antiqua" w:cs="Baskerville"/>
        </w:rPr>
        <w:t xml:space="preserve"> prayer regarding this new season</w:t>
      </w:r>
      <w:r w:rsidRPr="00CC7914">
        <w:rPr>
          <w:rFonts w:ascii="Book Antiqua" w:hAnsi="Book Antiqua" w:cs="Baskerville"/>
        </w:rPr>
        <w:t xml:space="preserve"> for Fusion Ministries. </w:t>
      </w:r>
      <w:r w:rsidR="00EE4E4F">
        <w:rPr>
          <w:rFonts w:ascii="Book Antiqua" w:hAnsi="Book Antiqua" w:cs="Baskerville"/>
        </w:rPr>
        <w:t>Consider joining our prayer team, sowing into the ministry to support us financially or even consider becoming a trumpet for consecration in your own community!</w:t>
      </w:r>
    </w:p>
    <w:p w:rsidR="00EE4E4F" w:rsidRDefault="00EE4E4F" w:rsidP="00A611C8">
      <w:pPr>
        <w:jc w:val="both"/>
        <w:rPr>
          <w:rFonts w:ascii="Book Antiqua" w:hAnsi="Book Antiqua" w:cs="Baskerville"/>
        </w:rPr>
      </w:pPr>
    </w:p>
    <w:p w:rsidR="00EE4E4F" w:rsidRPr="00CC7914" w:rsidRDefault="00EE4E4F" w:rsidP="00A611C8">
      <w:pPr>
        <w:jc w:val="both"/>
        <w:rPr>
          <w:rFonts w:ascii="Book Antiqua" w:hAnsi="Book Antiqua" w:cs="Baskerville"/>
        </w:rPr>
      </w:pPr>
      <w:r>
        <w:rPr>
          <w:rFonts w:ascii="Book Antiqua" w:hAnsi="Book Antiqua" w:cs="Baskerville"/>
        </w:rPr>
        <w:t>It’s time to prepare the way of the Lord. He is drawing near to His bride, let’s respond with wholehearted abandonment until our nation is filled with His glory!</w:t>
      </w:r>
    </w:p>
    <w:p w:rsidR="006010CE" w:rsidRPr="00CC7914" w:rsidRDefault="006010CE" w:rsidP="00E034D0">
      <w:pPr>
        <w:rPr>
          <w:rFonts w:ascii="Book Antiqua" w:hAnsi="Book Antiqua" w:cs="Baskerville"/>
        </w:rPr>
      </w:pPr>
    </w:p>
    <w:p w:rsidR="006010CE" w:rsidRPr="00CC7914" w:rsidRDefault="006A0986" w:rsidP="00E034D0">
      <w:pPr>
        <w:rPr>
          <w:rFonts w:ascii="Book Antiqua" w:hAnsi="Book Antiqua" w:cs="Baskerville"/>
        </w:rPr>
      </w:pPr>
      <w:r w:rsidRPr="00CC7914">
        <w:rPr>
          <w:rFonts w:ascii="Book Antiqua" w:hAnsi="Book Antiqua" w:cs="Baskerville"/>
        </w:rPr>
        <w:t xml:space="preserve">With an </w:t>
      </w:r>
      <w:r w:rsidR="006010CE" w:rsidRPr="00CC7914">
        <w:rPr>
          <w:rFonts w:ascii="Book Antiqua" w:hAnsi="Book Antiqua" w:cs="Baskerville"/>
        </w:rPr>
        <w:t>expectant heart,</w:t>
      </w:r>
    </w:p>
    <w:p w:rsidR="006010CE" w:rsidRPr="00CC7914" w:rsidRDefault="006010CE" w:rsidP="00E034D0">
      <w:pPr>
        <w:rPr>
          <w:rFonts w:ascii="Book Antiqua" w:hAnsi="Book Antiqua" w:cs="Baskerville"/>
          <w:i/>
        </w:rPr>
      </w:pPr>
      <w:r w:rsidRPr="00CC7914">
        <w:rPr>
          <w:rFonts w:ascii="Book Antiqua" w:hAnsi="Book Antiqua" w:cs="Baskerville"/>
          <w:i/>
        </w:rPr>
        <w:t xml:space="preserve">Rhonda </w:t>
      </w:r>
      <w:r w:rsidR="00A611C8" w:rsidRPr="00CC7914">
        <w:rPr>
          <w:rFonts w:ascii="Book Antiqua" w:hAnsi="Book Antiqua" w:cs="Baskerville"/>
          <w:i/>
        </w:rPr>
        <w:t>Hughey</w:t>
      </w:r>
    </w:p>
    <w:p w:rsidR="007B16A7" w:rsidRPr="00CC7914" w:rsidRDefault="00A611C8" w:rsidP="00122C0C">
      <w:pPr>
        <w:rPr>
          <w:rFonts w:ascii="Book Antiqua" w:hAnsi="Book Antiqua" w:cs="Baskerville"/>
          <w:i/>
        </w:rPr>
      </w:pPr>
      <w:r w:rsidRPr="00CC7914">
        <w:rPr>
          <w:rFonts w:ascii="Book Antiqua" w:hAnsi="Book Antiqua" w:cs="Baskerville"/>
          <w:i/>
        </w:rPr>
        <w:t>Director, Fusion Ministries</w:t>
      </w:r>
    </w:p>
    <w:p w:rsidR="009A3F96" w:rsidRDefault="009A3F96" w:rsidP="00350B39">
      <w:pPr>
        <w:rPr>
          <w:rFonts w:ascii="Book Antiqua" w:hAnsi="Book Antiqua" w:cs="Baskerville"/>
          <w:b/>
          <w:i/>
          <w:color w:val="943634" w:themeColor="accent2" w:themeShade="BF"/>
          <w:sz w:val="40"/>
          <w:szCs w:val="40"/>
        </w:rPr>
      </w:pPr>
    </w:p>
    <w:p w:rsidR="007B16A7" w:rsidRPr="00B90A0A" w:rsidRDefault="006E2164" w:rsidP="004C4C2C">
      <w:pPr>
        <w:jc w:val="center"/>
        <w:rPr>
          <w:rFonts w:ascii="Book Antiqua" w:hAnsi="Book Antiqua" w:cs="Baskerville"/>
          <w:b/>
          <w:i/>
          <w:color w:val="943634" w:themeColor="accent2" w:themeShade="BF"/>
          <w:sz w:val="40"/>
          <w:szCs w:val="40"/>
        </w:rPr>
      </w:pPr>
      <w:r w:rsidRPr="00B90A0A">
        <w:rPr>
          <w:rFonts w:ascii="Book Antiqua" w:hAnsi="Book Antiqua" w:cs="Baskerville"/>
          <w:b/>
          <w:i/>
          <w:color w:val="943634" w:themeColor="accent2" w:themeShade="BF"/>
          <w:sz w:val="40"/>
          <w:szCs w:val="40"/>
        </w:rPr>
        <w:t xml:space="preserve"> </w:t>
      </w:r>
      <w:r w:rsidR="00B90A0A">
        <w:rPr>
          <w:rFonts w:ascii="Book Antiqua" w:hAnsi="Book Antiqua" w:cs="Baskerville"/>
          <w:b/>
          <w:i/>
          <w:color w:val="943634" w:themeColor="accent2" w:themeShade="BF"/>
          <w:sz w:val="40"/>
          <w:szCs w:val="40"/>
        </w:rPr>
        <w:t>Rio Grande Valley</w:t>
      </w:r>
      <w:r w:rsidR="00282A02">
        <w:rPr>
          <w:rFonts w:ascii="Book Antiqua" w:hAnsi="Book Antiqua" w:cs="Baskerville"/>
          <w:b/>
          <w:i/>
          <w:color w:val="943634" w:themeColor="accent2" w:themeShade="BF"/>
          <w:sz w:val="40"/>
          <w:szCs w:val="40"/>
        </w:rPr>
        <w:t>, Texas</w:t>
      </w:r>
    </w:p>
    <w:p w:rsidR="007B16A7" w:rsidRDefault="00AD7A1C" w:rsidP="004C4C2C">
      <w:pPr>
        <w:jc w:val="center"/>
        <w:rPr>
          <w:rFonts w:ascii="Book Antiqua" w:hAnsi="Book Antiqua" w:cs="Baskerville"/>
          <w:b/>
          <w:sz w:val="32"/>
          <w:szCs w:val="32"/>
        </w:rPr>
      </w:pPr>
      <w:r w:rsidRPr="00AD7A1C">
        <w:rPr>
          <w:rFonts w:ascii="Book Antiqua" w:hAnsi="Book Antiqua" w:cs="Baskerville"/>
          <w:b/>
          <w:sz w:val="32"/>
          <w:szCs w:val="32"/>
        </w:rPr>
        <w:t>June 2011</w:t>
      </w:r>
    </w:p>
    <w:p w:rsidR="00E75B84" w:rsidRPr="00AD7A1C" w:rsidRDefault="00E75B84" w:rsidP="004C4C2C">
      <w:pPr>
        <w:jc w:val="center"/>
        <w:rPr>
          <w:rFonts w:ascii="Book Antiqua" w:hAnsi="Book Antiqua" w:cs="Baskerville"/>
          <w:b/>
          <w:sz w:val="32"/>
          <w:szCs w:val="32"/>
        </w:rPr>
      </w:pPr>
    </w:p>
    <w:p w:rsidR="00AD7A1C" w:rsidRDefault="00D312B2" w:rsidP="004C4C2C">
      <w:pPr>
        <w:jc w:val="center"/>
        <w:rPr>
          <w:rFonts w:ascii="Book Antiqua" w:hAnsi="Book Antiqua" w:cs="Baskerville"/>
          <w:b/>
          <w:sz w:val="28"/>
          <w:szCs w:val="28"/>
        </w:rPr>
      </w:pPr>
      <w:r>
        <w:rPr>
          <w:rFonts w:ascii="Helvetica" w:hAnsi="Helvetica" w:cs="Helvetica"/>
          <w:noProof/>
        </w:rPr>
        <w:drawing>
          <wp:inline distT="0" distB="0" distL="0" distR="0" wp14:anchorId="7CDDE48B" wp14:editId="41AE2BC0">
            <wp:extent cx="2156218" cy="1371600"/>
            <wp:effectExtent l="0" t="0" r="317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6933" cy="1372055"/>
                    </a:xfrm>
                    <a:prstGeom prst="rect">
                      <a:avLst/>
                    </a:prstGeom>
                    <a:noFill/>
                    <a:ln>
                      <a:noFill/>
                    </a:ln>
                  </pic:spPr>
                </pic:pic>
              </a:graphicData>
            </a:graphic>
          </wp:inline>
        </w:drawing>
      </w:r>
    </w:p>
    <w:p w:rsidR="00936DD3" w:rsidRPr="00A611C8" w:rsidRDefault="00936DD3" w:rsidP="00EF0240">
      <w:pPr>
        <w:widowControl w:val="0"/>
        <w:autoSpaceDE w:val="0"/>
        <w:autoSpaceDN w:val="0"/>
        <w:adjustRightInd w:val="0"/>
        <w:spacing w:after="240"/>
        <w:jc w:val="center"/>
        <w:rPr>
          <w:rFonts w:ascii="Book Antiqua" w:hAnsi="Book Antiqua" w:cs="Helvetica"/>
        </w:rPr>
      </w:pPr>
      <w:r w:rsidRPr="00A611C8">
        <w:rPr>
          <w:rFonts w:ascii="Book Antiqua" w:hAnsi="Book Antiqua" w:cs="Times"/>
          <w:b/>
          <w:bCs/>
          <w:sz w:val="36"/>
          <w:szCs w:val="36"/>
        </w:rPr>
        <w:t>Weslaco</w:t>
      </w:r>
    </w:p>
    <w:p w:rsidR="009A3F96" w:rsidRPr="00EF0240" w:rsidRDefault="00936DD3" w:rsidP="009F4AC5">
      <w:pPr>
        <w:widowControl w:val="0"/>
        <w:autoSpaceDE w:val="0"/>
        <w:autoSpaceDN w:val="0"/>
        <w:adjustRightInd w:val="0"/>
        <w:spacing w:after="240"/>
        <w:jc w:val="both"/>
        <w:rPr>
          <w:rFonts w:ascii="Book Antiqua" w:hAnsi="Book Antiqua" w:cs="Times"/>
        </w:rPr>
      </w:pPr>
      <w:r w:rsidRPr="00EF0240">
        <w:rPr>
          <w:rFonts w:ascii="Book Antiqua" w:hAnsi="Book Antiqua" w:cs="Times"/>
        </w:rPr>
        <w:t>Weslaco is deep in the Rio Grande Valley, almo</w:t>
      </w:r>
      <w:r w:rsidR="0016667E" w:rsidRPr="00EF0240">
        <w:rPr>
          <w:rFonts w:ascii="Book Antiqua" w:hAnsi="Book Antiqua" w:cs="Times"/>
        </w:rPr>
        <w:t>st to the southern tip of Texas, near Brownsville.</w:t>
      </w:r>
      <w:r w:rsidR="004F4D58" w:rsidRPr="00EF0240">
        <w:rPr>
          <w:rFonts w:ascii="Book Antiqua" w:hAnsi="Book Antiqua" w:cs="Times"/>
        </w:rPr>
        <w:t xml:space="preserve"> I visited this area in June and was blessed to find dozens of communities connected, praying and desperate for God’s </w:t>
      </w:r>
      <w:r w:rsidR="00BB74DC">
        <w:rPr>
          <w:rFonts w:ascii="Book Antiqua" w:hAnsi="Book Antiqua" w:cs="Times"/>
        </w:rPr>
        <w:t>transforming presence</w:t>
      </w:r>
      <w:r w:rsidR="004F4D58" w:rsidRPr="00EF0240">
        <w:rPr>
          <w:rFonts w:ascii="Book Antiqua" w:hAnsi="Book Antiqua" w:cs="Times"/>
        </w:rPr>
        <w:t>!</w:t>
      </w:r>
      <w:r w:rsidR="009F4AC5" w:rsidRPr="00EF0240">
        <w:rPr>
          <w:rFonts w:ascii="Book Antiqua" w:hAnsi="Book Antiqua" w:cs="Times"/>
        </w:rPr>
        <w:tab/>
      </w:r>
      <w:r w:rsidR="009F4AC5" w:rsidRPr="00EF0240">
        <w:rPr>
          <w:rFonts w:ascii="Book Antiqua" w:hAnsi="Book Antiqua" w:cs="Times"/>
        </w:rPr>
        <w:tab/>
      </w:r>
    </w:p>
    <w:p w:rsidR="00D312B2" w:rsidRDefault="0016667E" w:rsidP="008D037C">
      <w:pPr>
        <w:widowControl w:val="0"/>
        <w:autoSpaceDE w:val="0"/>
        <w:autoSpaceDN w:val="0"/>
        <w:adjustRightInd w:val="0"/>
        <w:spacing w:after="240"/>
        <w:jc w:val="both"/>
        <w:rPr>
          <w:rFonts w:ascii="Book Antiqua" w:hAnsi="Book Antiqua" w:cs="Times"/>
        </w:rPr>
      </w:pPr>
      <w:r w:rsidRPr="00EF0240">
        <w:rPr>
          <w:rFonts w:ascii="Book Antiqua" w:hAnsi="Book Antiqua" w:cs="Times"/>
        </w:rPr>
        <w:t>The first evening we had a combined service with several hundred hungry</w:t>
      </w:r>
      <w:r w:rsidRPr="00EF0240">
        <w:rPr>
          <w:rFonts w:ascii="Book Antiqua" w:hAnsi="Book Antiqua" w:cs="Helvetica"/>
        </w:rPr>
        <w:t xml:space="preserve"> </w:t>
      </w:r>
      <w:r w:rsidR="004F4D58" w:rsidRPr="00EF0240">
        <w:rPr>
          <w:rFonts w:ascii="Book Antiqua" w:hAnsi="Book Antiqua" w:cs="Times"/>
        </w:rPr>
        <w:t xml:space="preserve">people from all over the </w:t>
      </w:r>
      <w:r w:rsidR="006B23B2" w:rsidRPr="00EF0240">
        <w:rPr>
          <w:rFonts w:ascii="Book Antiqua" w:hAnsi="Book Antiqua" w:cs="Times"/>
        </w:rPr>
        <w:t xml:space="preserve">Rio Grande </w:t>
      </w:r>
      <w:r w:rsidR="004F4D58" w:rsidRPr="00EF0240">
        <w:rPr>
          <w:rFonts w:ascii="Book Antiqua" w:hAnsi="Book Antiqua" w:cs="Times"/>
        </w:rPr>
        <w:t>Valley</w:t>
      </w:r>
      <w:r w:rsidR="00936DD3" w:rsidRPr="00EF0240">
        <w:rPr>
          <w:rFonts w:ascii="Book Antiqua" w:hAnsi="Book Antiqua" w:cs="Times"/>
        </w:rPr>
        <w:t xml:space="preserve">! </w:t>
      </w:r>
      <w:r w:rsidR="006B23B2" w:rsidRPr="00EF0240">
        <w:rPr>
          <w:rFonts w:ascii="Book Antiqua" w:hAnsi="Book Antiqua" w:cs="Times"/>
        </w:rPr>
        <w:t xml:space="preserve">I shared the hope of transformation and the </w:t>
      </w:r>
      <w:r w:rsidR="00936DD3" w:rsidRPr="00EF0240">
        <w:rPr>
          <w:rFonts w:ascii="Book Antiqua" w:hAnsi="Book Antiqua" w:cs="Times"/>
        </w:rPr>
        <w:t xml:space="preserve">Lord gave me a </w:t>
      </w:r>
      <w:r w:rsidR="00936DD3" w:rsidRPr="00EF0240">
        <w:rPr>
          <w:rFonts w:ascii="Book Antiqua" w:hAnsi="Book Antiqua" w:cs="Times"/>
        </w:rPr>
        <w:lastRenderedPageBreak/>
        <w:t xml:space="preserve">prophetic declaration about His coming as a Redeemer to the Valley! It was a powerful night. </w:t>
      </w:r>
    </w:p>
    <w:p w:rsidR="00D312B2" w:rsidRDefault="00701F7A" w:rsidP="008D037C">
      <w:pPr>
        <w:widowControl w:val="0"/>
        <w:autoSpaceDE w:val="0"/>
        <w:autoSpaceDN w:val="0"/>
        <w:adjustRightInd w:val="0"/>
        <w:spacing w:after="240"/>
        <w:jc w:val="both"/>
        <w:rPr>
          <w:rFonts w:ascii="Book Antiqua" w:hAnsi="Book Antiqua" w:cs="Times"/>
        </w:rPr>
      </w:pPr>
      <w:r w:rsidRPr="00EF0240">
        <w:rPr>
          <w:rFonts w:ascii="Book Antiqua" w:hAnsi="Book Antiqua" w:cs="Times"/>
          <w:noProof/>
        </w:rPr>
        <w:drawing>
          <wp:anchor distT="0" distB="0" distL="114300" distR="114300" simplePos="0" relativeHeight="251663360" behindDoc="0" locked="0" layoutInCell="1" allowOverlap="1" wp14:anchorId="177863D2" wp14:editId="5E8464AD">
            <wp:simplePos x="0" y="0"/>
            <wp:positionH relativeFrom="column">
              <wp:posOffset>2971800</wp:posOffset>
            </wp:positionH>
            <wp:positionV relativeFrom="paragraph">
              <wp:posOffset>114300</wp:posOffset>
            </wp:positionV>
            <wp:extent cx="3409950" cy="1600200"/>
            <wp:effectExtent l="0" t="0" r="0" b="0"/>
            <wp:wrapTight wrapText="bothSides">
              <wp:wrapPolygon edited="0">
                <wp:start x="0" y="0"/>
                <wp:lineTo x="0" y="21257"/>
                <wp:lineTo x="21399" y="21257"/>
                <wp:lineTo x="2139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9">
                      <a:extLst>
                        <a:ext uri="{28A0092B-C50C-407E-A947-70E740481C1C}">
                          <a14:useLocalDpi xmlns:a14="http://schemas.microsoft.com/office/drawing/2010/main" val="0"/>
                        </a:ext>
                      </a:extLst>
                    </a:blip>
                    <a:stretch>
                      <a:fillRect/>
                    </a:stretch>
                  </pic:blipFill>
                  <pic:spPr>
                    <a:xfrm>
                      <a:off x="0" y="0"/>
                      <a:ext cx="3409950" cy="1600200"/>
                    </a:xfrm>
                    <a:prstGeom prst="rect">
                      <a:avLst/>
                    </a:prstGeom>
                  </pic:spPr>
                </pic:pic>
              </a:graphicData>
            </a:graphic>
            <wp14:sizeRelH relativeFrom="page">
              <wp14:pctWidth>0</wp14:pctWidth>
            </wp14:sizeRelH>
            <wp14:sizeRelV relativeFrom="page">
              <wp14:pctHeight>0</wp14:pctHeight>
            </wp14:sizeRelV>
          </wp:anchor>
        </w:drawing>
      </w:r>
    </w:p>
    <w:p w:rsidR="008D037C" w:rsidRPr="00EF0240" w:rsidRDefault="0016667E" w:rsidP="008D037C">
      <w:pPr>
        <w:widowControl w:val="0"/>
        <w:autoSpaceDE w:val="0"/>
        <w:autoSpaceDN w:val="0"/>
        <w:adjustRightInd w:val="0"/>
        <w:spacing w:after="240"/>
        <w:jc w:val="both"/>
        <w:rPr>
          <w:rFonts w:ascii="Book Antiqua" w:hAnsi="Book Antiqua" w:cs="Times"/>
        </w:rPr>
      </w:pPr>
      <w:r w:rsidRPr="00EF0240">
        <w:rPr>
          <w:rFonts w:ascii="Book Antiqua" w:hAnsi="Book Antiqua" w:cs="Times"/>
        </w:rPr>
        <w:t>I showed the clip of the Manchester transformation testimony and</w:t>
      </w:r>
      <w:r w:rsidR="00936DD3" w:rsidRPr="00EF0240">
        <w:rPr>
          <w:rFonts w:ascii="Book Antiqua" w:hAnsi="Book Antiqua" w:cs="Times"/>
        </w:rPr>
        <w:t xml:space="preserve"> </w:t>
      </w:r>
      <w:r w:rsidRPr="00EF0240">
        <w:rPr>
          <w:rFonts w:ascii="Book Antiqua" w:hAnsi="Book Antiqua" w:cs="Times"/>
        </w:rPr>
        <w:t xml:space="preserve">it </w:t>
      </w:r>
      <w:r w:rsidR="00936DD3" w:rsidRPr="00EF0240">
        <w:rPr>
          <w:rFonts w:ascii="Book Antiqua" w:hAnsi="Book Antiqua" w:cs="Times"/>
        </w:rPr>
        <w:t>was extremely powerful because of all the parallels of corruption, violence and drugs</w:t>
      </w:r>
      <w:r w:rsidRPr="00EF0240">
        <w:rPr>
          <w:rFonts w:ascii="Book Antiqua" w:hAnsi="Book Antiqua" w:cs="Times"/>
        </w:rPr>
        <w:t xml:space="preserve"> in the Rio Grande Valley</w:t>
      </w:r>
      <w:r w:rsidR="00936DD3" w:rsidRPr="00EF0240">
        <w:rPr>
          <w:rFonts w:ascii="Book Antiqua" w:hAnsi="Book Antiqua" w:cs="Times"/>
        </w:rPr>
        <w:t xml:space="preserve">. </w:t>
      </w:r>
    </w:p>
    <w:p w:rsidR="008D037C" w:rsidRPr="00AA6466" w:rsidRDefault="009F4AC5" w:rsidP="004F4D58">
      <w:pPr>
        <w:widowControl w:val="0"/>
        <w:autoSpaceDE w:val="0"/>
        <w:autoSpaceDN w:val="0"/>
        <w:adjustRightInd w:val="0"/>
        <w:spacing w:after="240"/>
        <w:ind w:left="3600" w:firstLine="720"/>
        <w:jc w:val="center"/>
        <w:rPr>
          <w:rFonts w:ascii="Book Antiqua" w:hAnsi="Book Antiqua" w:cs="Times"/>
          <w:b/>
          <w:i/>
        </w:rPr>
      </w:pPr>
      <w:r w:rsidRPr="00AA6466">
        <w:rPr>
          <w:rFonts w:ascii="Book Antiqua" w:hAnsi="Book Antiqua" w:cs="Times"/>
          <w:b/>
          <w:i/>
        </w:rPr>
        <w:t xml:space="preserve">Pastors responding to </w:t>
      </w:r>
      <w:r w:rsidR="008D037C" w:rsidRPr="00AA6466">
        <w:rPr>
          <w:rFonts w:ascii="Book Antiqua" w:hAnsi="Book Antiqua" w:cs="Times"/>
          <w:b/>
          <w:i/>
        </w:rPr>
        <w:t>the message</w:t>
      </w:r>
    </w:p>
    <w:p w:rsidR="00936DD3" w:rsidRPr="00EF0240" w:rsidRDefault="004F4D58" w:rsidP="00936DD3">
      <w:pPr>
        <w:widowControl w:val="0"/>
        <w:autoSpaceDE w:val="0"/>
        <w:autoSpaceDN w:val="0"/>
        <w:adjustRightInd w:val="0"/>
        <w:spacing w:after="240"/>
        <w:jc w:val="both"/>
        <w:rPr>
          <w:rFonts w:ascii="Book Antiqua" w:hAnsi="Book Antiqua" w:cs="Helvetica"/>
        </w:rPr>
      </w:pPr>
      <w:r w:rsidRPr="00EF0240">
        <w:rPr>
          <w:rFonts w:ascii="Book Antiqua" w:hAnsi="Book Antiqua" w:cs="Times"/>
        </w:rPr>
        <w:t>The following morning,</w:t>
      </w:r>
      <w:r w:rsidR="00936DD3" w:rsidRPr="00EF0240">
        <w:rPr>
          <w:rFonts w:ascii="Book Antiqua" w:hAnsi="Book Antiqua" w:cs="Times"/>
        </w:rPr>
        <w:t xml:space="preserve"> I met </w:t>
      </w:r>
      <w:r w:rsidR="008A7BB3" w:rsidRPr="00EF0240">
        <w:rPr>
          <w:rFonts w:ascii="Book Antiqua" w:hAnsi="Book Antiqua" w:cs="Times"/>
        </w:rPr>
        <w:t xml:space="preserve">for several hours </w:t>
      </w:r>
      <w:r w:rsidR="00936DD3" w:rsidRPr="00EF0240">
        <w:rPr>
          <w:rFonts w:ascii="Book Antiqua" w:hAnsi="Book Antiqua" w:cs="Times"/>
        </w:rPr>
        <w:t xml:space="preserve">with </w:t>
      </w:r>
      <w:r w:rsidR="008A7BB3" w:rsidRPr="00EF0240">
        <w:rPr>
          <w:rFonts w:ascii="Book Antiqua" w:hAnsi="Book Antiqua" w:cs="Times"/>
        </w:rPr>
        <w:t xml:space="preserve">pastors and </w:t>
      </w:r>
      <w:r w:rsidR="00936DD3" w:rsidRPr="00EF0240">
        <w:rPr>
          <w:rFonts w:ascii="Book Antiqua" w:hAnsi="Book Antiqua" w:cs="Times"/>
        </w:rPr>
        <w:t>l</w:t>
      </w:r>
      <w:r w:rsidR="008A7BB3" w:rsidRPr="00EF0240">
        <w:rPr>
          <w:rFonts w:ascii="Book Antiqua" w:hAnsi="Book Antiqua" w:cs="Times"/>
        </w:rPr>
        <w:t>eaders</w:t>
      </w:r>
      <w:r w:rsidR="00936DD3" w:rsidRPr="00EF0240">
        <w:rPr>
          <w:rFonts w:ascii="Book Antiqua" w:hAnsi="Book Antiqua" w:cs="Times"/>
        </w:rPr>
        <w:t xml:space="preserve"> from all over the </w:t>
      </w:r>
      <w:r w:rsidRPr="00EF0240">
        <w:rPr>
          <w:rFonts w:ascii="Book Antiqua" w:hAnsi="Book Antiqua" w:cs="Times"/>
        </w:rPr>
        <w:t xml:space="preserve">Rio Grande </w:t>
      </w:r>
      <w:r w:rsidR="00936DD3" w:rsidRPr="00EF0240">
        <w:rPr>
          <w:rFonts w:ascii="Book Antiqua" w:hAnsi="Book Antiqua" w:cs="Times"/>
        </w:rPr>
        <w:t>Valley</w:t>
      </w:r>
      <w:r w:rsidR="008A7BB3" w:rsidRPr="00EF0240">
        <w:rPr>
          <w:rFonts w:ascii="Book Antiqua" w:hAnsi="Book Antiqua" w:cs="Times"/>
        </w:rPr>
        <w:t xml:space="preserve">. </w:t>
      </w:r>
      <w:r w:rsidRPr="00EF0240">
        <w:rPr>
          <w:rFonts w:ascii="Book Antiqua" w:hAnsi="Book Antiqua" w:cs="Times"/>
        </w:rPr>
        <w:t>Within a couple of hours, the</w:t>
      </w:r>
      <w:r w:rsidR="00114321" w:rsidRPr="00EF0240">
        <w:rPr>
          <w:rFonts w:ascii="Book Antiqua" w:hAnsi="Book Antiqua" w:cs="Times"/>
        </w:rPr>
        <w:t>y</w:t>
      </w:r>
      <w:r w:rsidRPr="00EF0240">
        <w:rPr>
          <w:rFonts w:ascii="Book Antiqua" w:hAnsi="Book Antiqua" w:cs="Times"/>
        </w:rPr>
        <w:t xml:space="preserve"> knew the Lord was confirming to them they were ready </w:t>
      </w:r>
      <w:proofErr w:type="gramStart"/>
      <w:r w:rsidR="00EF0240" w:rsidRPr="00EF0240">
        <w:rPr>
          <w:rFonts w:ascii="Book Antiqua" w:hAnsi="Book Antiqua" w:cs="Times"/>
        </w:rPr>
        <w:t>consecrate</w:t>
      </w:r>
      <w:proofErr w:type="gramEnd"/>
      <w:r w:rsidR="00EF0240" w:rsidRPr="00EF0240">
        <w:rPr>
          <w:rFonts w:ascii="Book Antiqua" w:hAnsi="Book Antiqua" w:cs="Times"/>
        </w:rPr>
        <w:t xml:space="preserve"> themselves and begin the journey toward transformation</w:t>
      </w:r>
      <w:r w:rsidR="008A7BB3" w:rsidRPr="00EF0240">
        <w:rPr>
          <w:rFonts w:ascii="Book Antiqua" w:hAnsi="Book Antiqua" w:cs="Times"/>
        </w:rPr>
        <w:t xml:space="preserve"> this fall</w:t>
      </w:r>
      <w:r w:rsidR="00936DD3" w:rsidRPr="00EF0240">
        <w:rPr>
          <w:rFonts w:ascii="Book Antiqua" w:hAnsi="Book Antiqua" w:cs="Times"/>
        </w:rPr>
        <w:t xml:space="preserve">. </w:t>
      </w:r>
      <w:r w:rsidR="009C4F41" w:rsidRPr="00EF0240">
        <w:rPr>
          <w:rFonts w:ascii="Book Antiqua" w:hAnsi="Book Antiqua" w:cs="Times"/>
        </w:rPr>
        <w:t xml:space="preserve">Not only have they committed to go through in their communities, they are carrying the hope of transformation and the process of consecration out to many other communities in the Rio Grande Valley! </w:t>
      </w:r>
      <w:r w:rsidR="00936DD3" w:rsidRPr="00EF0240">
        <w:rPr>
          <w:rFonts w:ascii="Book Antiqua" w:hAnsi="Book Antiqua" w:cs="Times"/>
        </w:rPr>
        <w:t xml:space="preserve">They have </w:t>
      </w:r>
      <w:r w:rsidR="009C4F41" w:rsidRPr="00EF0240">
        <w:rPr>
          <w:rFonts w:ascii="Book Antiqua" w:hAnsi="Book Antiqua" w:cs="Times"/>
        </w:rPr>
        <w:t xml:space="preserve">also </w:t>
      </w:r>
      <w:r w:rsidR="00936DD3" w:rsidRPr="00EF0240">
        <w:rPr>
          <w:rFonts w:ascii="Book Antiqua" w:hAnsi="Book Antiqua" w:cs="Times"/>
        </w:rPr>
        <w:t xml:space="preserve">committed to a full conference this September. </w:t>
      </w:r>
    </w:p>
    <w:p w:rsidR="00936DD3" w:rsidRPr="00EF0240" w:rsidRDefault="008A7BB3" w:rsidP="00936DD3">
      <w:pPr>
        <w:widowControl w:val="0"/>
        <w:autoSpaceDE w:val="0"/>
        <w:autoSpaceDN w:val="0"/>
        <w:adjustRightInd w:val="0"/>
        <w:spacing w:after="240"/>
        <w:jc w:val="both"/>
        <w:rPr>
          <w:rFonts w:ascii="Book Antiqua" w:hAnsi="Book Antiqua" w:cs="Helvetica"/>
        </w:rPr>
      </w:pPr>
      <w:r w:rsidRPr="00EF0240">
        <w:rPr>
          <w:rFonts w:ascii="Book Antiqua" w:hAnsi="Book Antiqua" w:cs="Times"/>
        </w:rPr>
        <w:t xml:space="preserve">The morning of the leadership consultation </w:t>
      </w:r>
      <w:r w:rsidR="00936DD3" w:rsidRPr="00EF0240">
        <w:rPr>
          <w:rFonts w:ascii="Book Antiqua" w:hAnsi="Book Antiqua" w:cs="Times"/>
        </w:rPr>
        <w:t xml:space="preserve">the sky was filled with dark clouds. But </w:t>
      </w:r>
      <w:r w:rsidR="00EF0240" w:rsidRPr="00EF0240">
        <w:rPr>
          <w:rFonts w:ascii="Book Antiqua" w:hAnsi="Book Antiqua" w:cs="Times"/>
        </w:rPr>
        <w:t xml:space="preserve">the pastor said the black clouds </w:t>
      </w:r>
      <w:r w:rsidR="00936DD3" w:rsidRPr="00EF0240">
        <w:rPr>
          <w:rFonts w:ascii="Book Antiqua" w:hAnsi="Book Antiqua" w:cs="Times"/>
        </w:rPr>
        <w:t xml:space="preserve">come across every morning but </w:t>
      </w:r>
      <w:r w:rsidRPr="00EF0240">
        <w:rPr>
          <w:rFonts w:ascii="Book Antiqua" w:hAnsi="Book Antiqua" w:cs="Times"/>
        </w:rPr>
        <w:t>“</w:t>
      </w:r>
      <w:r w:rsidR="00936DD3" w:rsidRPr="00EF0240">
        <w:rPr>
          <w:rFonts w:ascii="Book Antiqua" w:hAnsi="Book Antiqua" w:cs="Times"/>
        </w:rPr>
        <w:t>they never release rain</w:t>
      </w:r>
      <w:r w:rsidRPr="00EF0240">
        <w:rPr>
          <w:rFonts w:ascii="Book Antiqua" w:hAnsi="Book Antiqua" w:cs="Times"/>
        </w:rPr>
        <w:t>”</w:t>
      </w:r>
      <w:r w:rsidR="00936DD3" w:rsidRPr="00EF0240">
        <w:rPr>
          <w:rFonts w:ascii="Book Antiqua" w:hAnsi="Book Antiqua" w:cs="Times"/>
        </w:rPr>
        <w:t>. It hadn’t rained in Weslaco for 6 months.  I began to intercede and told those clouds to release the rain over the city!</w:t>
      </w:r>
    </w:p>
    <w:p w:rsidR="00936DD3" w:rsidRPr="00EF0240" w:rsidRDefault="00936DD3" w:rsidP="00936DD3">
      <w:pPr>
        <w:widowControl w:val="0"/>
        <w:autoSpaceDE w:val="0"/>
        <w:autoSpaceDN w:val="0"/>
        <w:adjustRightInd w:val="0"/>
        <w:spacing w:after="240"/>
        <w:jc w:val="both"/>
        <w:rPr>
          <w:rFonts w:ascii="Book Antiqua" w:hAnsi="Book Antiqua" w:cs="Helvetica"/>
        </w:rPr>
      </w:pPr>
      <w:r w:rsidRPr="00EF0240">
        <w:rPr>
          <w:rFonts w:ascii="Book Antiqua" w:hAnsi="Book Antiqua" w:cs="Times"/>
        </w:rPr>
        <w:t>I received news Wednesday that it started to rain and it rain</w:t>
      </w:r>
      <w:r w:rsidR="008A7BB3" w:rsidRPr="00EF0240">
        <w:rPr>
          <w:rFonts w:ascii="Book Antiqua" w:hAnsi="Book Antiqua" w:cs="Times"/>
        </w:rPr>
        <w:t xml:space="preserve">ed for 3 days. The drought was broken. </w:t>
      </w:r>
      <w:r w:rsidRPr="00EF0240">
        <w:rPr>
          <w:rFonts w:ascii="Book Antiqua" w:hAnsi="Book Antiqua" w:cs="Times"/>
        </w:rPr>
        <w:t>I believe this is a clear encouragement to the</w:t>
      </w:r>
      <w:r w:rsidR="008A7BB3" w:rsidRPr="00EF0240">
        <w:rPr>
          <w:rFonts w:ascii="Book Antiqua" w:hAnsi="Book Antiqua" w:cs="Times"/>
        </w:rPr>
        <w:t xml:space="preserve"> pastors to pursue 2 </w:t>
      </w:r>
      <w:proofErr w:type="spellStart"/>
      <w:r w:rsidR="008A7BB3" w:rsidRPr="00EF0240">
        <w:rPr>
          <w:rFonts w:ascii="Book Antiqua" w:hAnsi="Book Antiqua" w:cs="Times"/>
        </w:rPr>
        <w:t>Chron</w:t>
      </w:r>
      <w:proofErr w:type="spellEnd"/>
      <w:r w:rsidR="008A7BB3" w:rsidRPr="00EF0240">
        <w:rPr>
          <w:rFonts w:ascii="Book Antiqua" w:hAnsi="Book Antiqua" w:cs="Times"/>
        </w:rPr>
        <w:t xml:space="preserve"> 7:14 - t</w:t>
      </w:r>
      <w:r w:rsidRPr="00EF0240">
        <w:rPr>
          <w:rFonts w:ascii="Book Antiqua" w:hAnsi="Book Antiqua" w:cs="Times"/>
        </w:rPr>
        <w:t xml:space="preserve">he Lord can open the heavens! </w:t>
      </w:r>
    </w:p>
    <w:p w:rsidR="00A75B48" w:rsidRPr="00A611C8" w:rsidRDefault="00A75B48" w:rsidP="00CF3CC0">
      <w:pPr>
        <w:widowControl w:val="0"/>
        <w:autoSpaceDE w:val="0"/>
        <w:autoSpaceDN w:val="0"/>
        <w:adjustRightInd w:val="0"/>
        <w:spacing w:after="240"/>
        <w:jc w:val="center"/>
        <w:rPr>
          <w:rFonts w:ascii="Book Antiqua" w:hAnsi="Book Antiqua" w:cs="Helvetica"/>
        </w:rPr>
      </w:pPr>
      <w:r w:rsidRPr="00A611C8">
        <w:rPr>
          <w:rFonts w:ascii="Book Antiqua" w:hAnsi="Book Antiqua" w:cs="Times"/>
          <w:b/>
          <w:bCs/>
          <w:sz w:val="36"/>
          <w:szCs w:val="36"/>
        </w:rPr>
        <w:t>Laredo</w:t>
      </w:r>
    </w:p>
    <w:p w:rsidR="00EB7A3E" w:rsidRPr="00D96AAA" w:rsidRDefault="00A75B48" w:rsidP="00D96AAA">
      <w:pPr>
        <w:widowControl w:val="0"/>
        <w:autoSpaceDE w:val="0"/>
        <w:autoSpaceDN w:val="0"/>
        <w:adjustRightInd w:val="0"/>
        <w:spacing w:after="240"/>
        <w:jc w:val="both"/>
        <w:rPr>
          <w:rFonts w:ascii="Book Antiqua" w:hAnsi="Book Antiqua" w:cs="Times"/>
        </w:rPr>
      </w:pPr>
      <w:r w:rsidRPr="00EF0240">
        <w:rPr>
          <w:rFonts w:ascii="Book Antiqua" w:hAnsi="Book Antiqua" w:cs="Times"/>
        </w:rPr>
        <w:t xml:space="preserve">Laredo – Laredo is the </w:t>
      </w:r>
      <w:r w:rsidR="009D7D25" w:rsidRPr="00EF0240">
        <w:rPr>
          <w:rFonts w:ascii="Book Antiqua" w:hAnsi="Book Antiqua" w:cs="Times"/>
        </w:rPr>
        <w:t>“</w:t>
      </w:r>
      <w:r w:rsidRPr="00EF0240">
        <w:rPr>
          <w:rFonts w:ascii="Book Antiqua" w:hAnsi="Book Antiqua" w:cs="Times"/>
        </w:rPr>
        <w:t>north gate</w:t>
      </w:r>
      <w:r w:rsidR="009D7D25" w:rsidRPr="00EF0240">
        <w:rPr>
          <w:rFonts w:ascii="Book Antiqua" w:hAnsi="Book Antiqua" w:cs="Times"/>
        </w:rPr>
        <w:t>”</w:t>
      </w:r>
      <w:r w:rsidRPr="00EF0240">
        <w:rPr>
          <w:rFonts w:ascii="Book Antiqua" w:hAnsi="Book Antiqua" w:cs="Times"/>
        </w:rPr>
        <w:t xml:space="preserve"> of the Rio Grande Valley. </w:t>
      </w:r>
      <w:r w:rsidR="00EB7A3E" w:rsidRPr="00EF0240">
        <w:rPr>
          <w:rFonts w:ascii="Book Antiqua" w:hAnsi="Book Antiqua" w:cs="Baskerville"/>
        </w:rPr>
        <w:t>The border between Texas and Mexico has become a war-zone. While we get very little news in the USA about what is happening, it doesn’t take long to realize how terrifying life has become for the people living there when you visit the area.</w:t>
      </w:r>
    </w:p>
    <w:p w:rsidR="00EB7A3E" w:rsidRPr="00EF0240" w:rsidRDefault="00D96AAA" w:rsidP="00EB7A3E">
      <w:pPr>
        <w:jc w:val="both"/>
        <w:rPr>
          <w:rFonts w:ascii="Book Antiqua" w:hAnsi="Book Antiqua" w:cs="Baskerville"/>
        </w:rPr>
      </w:pPr>
      <w:r>
        <w:rPr>
          <w:rFonts w:ascii="Book Antiqua" w:hAnsi="Book Antiqua" w:cs="Times"/>
          <w:noProof/>
        </w:rPr>
        <w:drawing>
          <wp:anchor distT="0" distB="0" distL="114300" distR="114300" simplePos="0" relativeHeight="251672576" behindDoc="0" locked="0" layoutInCell="1" allowOverlap="1" wp14:anchorId="159148FF" wp14:editId="49189804">
            <wp:simplePos x="0" y="0"/>
            <wp:positionH relativeFrom="column">
              <wp:posOffset>-114300</wp:posOffset>
            </wp:positionH>
            <wp:positionV relativeFrom="paragraph">
              <wp:posOffset>156210</wp:posOffset>
            </wp:positionV>
            <wp:extent cx="1600200" cy="2051050"/>
            <wp:effectExtent l="0" t="0" r="0" b="6350"/>
            <wp:wrapTight wrapText="bothSides">
              <wp:wrapPolygon edited="0">
                <wp:start x="0" y="0"/>
                <wp:lineTo x="0" y="21399"/>
                <wp:lineTo x="21257" y="21399"/>
                <wp:lineTo x="212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jpg"/>
                    <pic:cNvPicPr/>
                  </pic:nvPicPr>
                  <pic:blipFill>
                    <a:blip r:embed="rId10">
                      <a:extLst>
                        <a:ext uri="{28A0092B-C50C-407E-A947-70E740481C1C}">
                          <a14:useLocalDpi xmlns:a14="http://schemas.microsoft.com/office/drawing/2010/main" val="0"/>
                        </a:ext>
                      </a:extLst>
                    </a:blip>
                    <a:stretch>
                      <a:fillRect/>
                    </a:stretch>
                  </pic:blipFill>
                  <pic:spPr>
                    <a:xfrm>
                      <a:off x="0" y="0"/>
                      <a:ext cx="1600200" cy="2051050"/>
                    </a:xfrm>
                    <a:prstGeom prst="rect">
                      <a:avLst/>
                    </a:prstGeom>
                  </pic:spPr>
                </pic:pic>
              </a:graphicData>
            </a:graphic>
            <wp14:sizeRelH relativeFrom="page">
              <wp14:pctWidth>0</wp14:pctWidth>
            </wp14:sizeRelH>
            <wp14:sizeRelV relativeFrom="page">
              <wp14:pctHeight>0</wp14:pctHeight>
            </wp14:sizeRelV>
          </wp:anchor>
        </w:drawing>
      </w:r>
    </w:p>
    <w:p w:rsidR="00A75B48" w:rsidRPr="00EF0240" w:rsidRDefault="00A75B48" w:rsidP="00A611C8">
      <w:pPr>
        <w:widowControl w:val="0"/>
        <w:autoSpaceDE w:val="0"/>
        <w:autoSpaceDN w:val="0"/>
        <w:adjustRightInd w:val="0"/>
        <w:spacing w:after="240"/>
        <w:jc w:val="both"/>
        <w:rPr>
          <w:rFonts w:ascii="Book Antiqua" w:hAnsi="Book Antiqua" w:cs="Helvetica"/>
        </w:rPr>
      </w:pPr>
      <w:r w:rsidRPr="00EF0240">
        <w:rPr>
          <w:rFonts w:ascii="Book Antiqua" w:hAnsi="Book Antiqua" w:cs="Times"/>
        </w:rPr>
        <w:t xml:space="preserve">Sunday night we had a citywide gathering and I showed a clip of Manchester, Kentucky and shared vision for transformation for Laredo. Showing the Manchester story in the </w:t>
      </w:r>
      <w:r w:rsidR="007540EE">
        <w:rPr>
          <w:rFonts w:ascii="Book Antiqua" w:hAnsi="Book Antiqua" w:cs="Times"/>
        </w:rPr>
        <w:t xml:space="preserve">context of Laredo was powerful because they </w:t>
      </w:r>
      <w:r w:rsidRPr="00EF0240">
        <w:rPr>
          <w:rFonts w:ascii="Book Antiqua" w:hAnsi="Book Antiqua" w:cs="Times"/>
        </w:rPr>
        <w:t xml:space="preserve">understand the </w:t>
      </w:r>
      <w:r w:rsidR="007540EE">
        <w:rPr>
          <w:rFonts w:ascii="Book Antiqua" w:hAnsi="Book Antiqua" w:cs="Times"/>
        </w:rPr>
        <w:t xml:space="preserve">intimidation, </w:t>
      </w:r>
      <w:r w:rsidRPr="00EF0240">
        <w:rPr>
          <w:rFonts w:ascii="Book Antiqua" w:hAnsi="Book Antiqua" w:cs="Times"/>
        </w:rPr>
        <w:t xml:space="preserve">corruption, violence and drugs.  The vision </w:t>
      </w:r>
      <w:r w:rsidR="007540EE">
        <w:rPr>
          <w:rFonts w:ascii="Book Antiqua" w:hAnsi="Book Antiqua" w:cs="Times"/>
        </w:rPr>
        <w:t xml:space="preserve">and hope </w:t>
      </w:r>
      <w:r w:rsidRPr="00EF0240">
        <w:rPr>
          <w:rFonts w:ascii="Book Antiqua" w:hAnsi="Book Antiqua" w:cs="Times"/>
        </w:rPr>
        <w:t>for transformation exploded in their hearts</w:t>
      </w:r>
      <w:r w:rsidR="00EF0240" w:rsidRPr="00EF0240">
        <w:rPr>
          <w:rFonts w:ascii="Book Antiqua" w:hAnsi="Book Antiqua" w:cs="Times"/>
        </w:rPr>
        <w:t xml:space="preserve">! </w:t>
      </w:r>
    </w:p>
    <w:p w:rsidR="00EA25E8" w:rsidRPr="00EF0240" w:rsidRDefault="009C4F41" w:rsidP="00A611C8">
      <w:pPr>
        <w:widowControl w:val="0"/>
        <w:autoSpaceDE w:val="0"/>
        <w:autoSpaceDN w:val="0"/>
        <w:adjustRightInd w:val="0"/>
        <w:spacing w:after="240"/>
        <w:jc w:val="both"/>
        <w:rPr>
          <w:rFonts w:ascii="Book Antiqua" w:hAnsi="Book Antiqua" w:cs="Helvetica"/>
        </w:rPr>
      </w:pPr>
      <w:r w:rsidRPr="00EF0240">
        <w:rPr>
          <w:rFonts w:ascii="Book Antiqua" w:hAnsi="Book Antiqua" w:cs="Times"/>
        </w:rPr>
        <w:t>The next</w:t>
      </w:r>
      <w:r w:rsidR="00A75B48" w:rsidRPr="00EF0240">
        <w:rPr>
          <w:rFonts w:ascii="Book Antiqua" w:hAnsi="Book Antiqua" w:cs="Times"/>
        </w:rPr>
        <w:t xml:space="preserve"> morning I met wi</w:t>
      </w:r>
      <w:r w:rsidRPr="00EF0240">
        <w:rPr>
          <w:rFonts w:ascii="Book Antiqua" w:hAnsi="Book Antiqua" w:cs="Times"/>
        </w:rPr>
        <w:t xml:space="preserve">th several pastors from Laredo, many of </w:t>
      </w:r>
      <w:proofErr w:type="gramStart"/>
      <w:r w:rsidRPr="00EF0240">
        <w:rPr>
          <w:rFonts w:ascii="Book Antiqua" w:hAnsi="Book Antiqua" w:cs="Times"/>
        </w:rPr>
        <w:t>whom</w:t>
      </w:r>
      <w:proofErr w:type="gramEnd"/>
      <w:r w:rsidRPr="00EF0240">
        <w:rPr>
          <w:rFonts w:ascii="Book Antiqua" w:hAnsi="Book Antiqua" w:cs="Times"/>
        </w:rPr>
        <w:t xml:space="preserve"> had waited, believed and prayed for </w:t>
      </w:r>
      <w:r w:rsidR="00A75B48" w:rsidRPr="00EF0240">
        <w:rPr>
          <w:rFonts w:ascii="Book Antiqua" w:hAnsi="Book Antiqua" w:cs="Times"/>
        </w:rPr>
        <w:t xml:space="preserve">years to pursue transformation just didn’t know how. They </w:t>
      </w:r>
      <w:r w:rsidR="00114321" w:rsidRPr="00EF0240">
        <w:rPr>
          <w:rFonts w:ascii="Book Antiqua" w:hAnsi="Book Antiqua" w:cs="Times"/>
        </w:rPr>
        <w:t>knew it was time for consecr</w:t>
      </w:r>
      <w:r w:rsidRPr="00EF0240">
        <w:rPr>
          <w:rFonts w:ascii="Book Antiqua" w:hAnsi="Book Antiqua" w:cs="Times"/>
        </w:rPr>
        <w:t xml:space="preserve">ation and they have already committed to going through the “Face to Face” </w:t>
      </w:r>
      <w:r w:rsidR="00A75B48" w:rsidRPr="00EF0240">
        <w:rPr>
          <w:rFonts w:ascii="Book Antiqua" w:hAnsi="Book Antiqua" w:cs="Times"/>
        </w:rPr>
        <w:t>Divine Experiment this fall</w:t>
      </w:r>
      <w:r w:rsidRPr="00EF0240">
        <w:rPr>
          <w:rFonts w:ascii="Book Antiqua" w:hAnsi="Book Antiqua" w:cs="Times"/>
        </w:rPr>
        <w:t xml:space="preserve"> as well has hosting a transformation conference.</w:t>
      </w:r>
    </w:p>
    <w:p w:rsidR="00DD4CED" w:rsidRPr="00BB74DC" w:rsidRDefault="00114321" w:rsidP="00A611C8">
      <w:pPr>
        <w:widowControl w:val="0"/>
        <w:autoSpaceDE w:val="0"/>
        <w:autoSpaceDN w:val="0"/>
        <w:adjustRightInd w:val="0"/>
        <w:spacing w:after="240"/>
        <w:jc w:val="both"/>
        <w:rPr>
          <w:rFonts w:ascii="Book Antiqua" w:hAnsi="Book Antiqua" w:cs="Times"/>
        </w:rPr>
      </w:pPr>
      <w:r w:rsidRPr="00EF0240">
        <w:rPr>
          <w:rFonts w:ascii="Book Antiqua" w:hAnsi="Book Antiqua" w:cs="Times"/>
        </w:rPr>
        <w:t>Since my visit pastors from Nuevo Laredo</w:t>
      </w:r>
      <w:r w:rsidR="00BB74DC">
        <w:rPr>
          <w:rFonts w:ascii="Book Antiqua" w:hAnsi="Book Antiqua" w:cs="Times"/>
        </w:rPr>
        <w:t xml:space="preserve"> (across the border)</w:t>
      </w:r>
      <w:r w:rsidRPr="00EF0240">
        <w:rPr>
          <w:rFonts w:ascii="Book Antiqua" w:hAnsi="Book Antiqua" w:cs="Times"/>
        </w:rPr>
        <w:t xml:space="preserve"> joined with pastors from Laredo and spent an evening hearing the message of transformation. Their response was to gather around the altar and repent to the Lord and one another. Together, leaders from both cities humbled</w:t>
      </w:r>
      <w:r w:rsidR="00763E73" w:rsidRPr="00EF0240">
        <w:rPr>
          <w:rFonts w:ascii="Book Antiqua" w:hAnsi="Book Antiqua" w:cs="Times"/>
        </w:rPr>
        <w:t xml:space="preserve"> themselve</w:t>
      </w:r>
      <w:r w:rsidRPr="00EF0240">
        <w:rPr>
          <w:rFonts w:ascii="Book Antiqua" w:hAnsi="Book Antiqua" w:cs="Times"/>
        </w:rPr>
        <w:t>s before the Lord and committed</w:t>
      </w:r>
      <w:r w:rsidR="00763E73" w:rsidRPr="00EF0240">
        <w:rPr>
          <w:rFonts w:ascii="Book Antiqua" w:hAnsi="Book Antiqua" w:cs="Times"/>
        </w:rPr>
        <w:t xml:space="preserve"> to one another. They have </w:t>
      </w:r>
      <w:r w:rsidRPr="00EF0240">
        <w:rPr>
          <w:rFonts w:ascii="Book Antiqua" w:hAnsi="Book Antiqua" w:cs="Times"/>
        </w:rPr>
        <w:t xml:space="preserve">also </w:t>
      </w:r>
      <w:r w:rsidR="00763E73" w:rsidRPr="00EF0240">
        <w:rPr>
          <w:rFonts w:ascii="Book Antiqua" w:hAnsi="Book Antiqua" w:cs="Times"/>
        </w:rPr>
        <w:t xml:space="preserve">already agreed to go through the Divine Experiment consecration process together </w:t>
      </w:r>
      <w:r w:rsidR="0040278D" w:rsidRPr="00EF0240">
        <w:rPr>
          <w:rFonts w:ascii="Book Antiqua" w:hAnsi="Book Antiqua" w:cs="Times"/>
        </w:rPr>
        <w:t>across both sides of the border in Nuevo Laredo and Laredo in September.</w:t>
      </w:r>
      <w:r w:rsidR="00EF0240" w:rsidRPr="00EF0240">
        <w:rPr>
          <w:rFonts w:ascii="Book Antiqua" w:hAnsi="Book Antiqua" w:cs="Times"/>
        </w:rPr>
        <w:t xml:space="preserve"> </w:t>
      </w:r>
    </w:p>
    <w:p w:rsidR="007B16A7" w:rsidRPr="00EF0240" w:rsidRDefault="00303804" w:rsidP="00A611C8">
      <w:pPr>
        <w:widowControl w:val="0"/>
        <w:autoSpaceDE w:val="0"/>
        <w:autoSpaceDN w:val="0"/>
        <w:adjustRightInd w:val="0"/>
        <w:spacing w:after="240"/>
        <w:jc w:val="both"/>
        <w:rPr>
          <w:rFonts w:ascii="Book Antiqua" w:hAnsi="Book Antiqua" w:cs="Times"/>
        </w:rPr>
      </w:pPr>
      <w:r w:rsidRPr="00EF0240">
        <w:rPr>
          <w:rFonts w:ascii="Book Antiqua" w:hAnsi="Book Antiqua" w:cs="Times"/>
        </w:rPr>
        <w:t xml:space="preserve">Jesus wants to breakthrough with His light into the darkness and </w:t>
      </w:r>
      <w:proofErr w:type="gramStart"/>
      <w:r w:rsidRPr="00EF0240">
        <w:rPr>
          <w:rFonts w:ascii="Book Antiqua" w:hAnsi="Book Antiqua" w:cs="Times"/>
        </w:rPr>
        <w:t>bring</w:t>
      </w:r>
      <w:proofErr w:type="gramEnd"/>
      <w:r w:rsidRPr="00EF0240">
        <w:rPr>
          <w:rFonts w:ascii="Book Antiqua" w:hAnsi="Book Antiqua" w:cs="Times"/>
        </w:rPr>
        <w:t xml:space="preserve"> His glory to the Rio Grande Valley! He is </w:t>
      </w:r>
      <w:proofErr w:type="gramStart"/>
      <w:r w:rsidRPr="00EF0240">
        <w:rPr>
          <w:rFonts w:ascii="Book Antiqua" w:hAnsi="Book Antiqua" w:cs="Times"/>
        </w:rPr>
        <w:t>raising</w:t>
      </w:r>
      <w:proofErr w:type="gramEnd"/>
      <w:r w:rsidRPr="00EF0240">
        <w:rPr>
          <w:rFonts w:ascii="Book Antiqua" w:hAnsi="Book Antiqua" w:cs="Times"/>
        </w:rPr>
        <w:t xml:space="preserve"> up houses of prayer (14 new ones this year) along the border, setting watchman on the wall. </w:t>
      </w:r>
      <w:r w:rsidR="00114321" w:rsidRPr="00EF0240">
        <w:rPr>
          <w:rFonts w:ascii="Book Antiqua" w:hAnsi="Book Antiqua" w:cs="Times"/>
        </w:rPr>
        <w:t>The</w:t>
      </w:r>
      <w:r w:rsidRPr="00EF0240">
        <w:rPr>
          <w:rFonts w:ascii="Book Antiqua" w:hAnsi="Book Antiqua" w:cs="Times"/>
        </w:rPr>
        <w:t xml:space="preserve"> Lord is raising awareness and calling many to pray and serve this area of our nation. I believe this is the season when the border is ripe for the transformation!</w:t>
      </w:r>
    </w:p>
    <w:p w:rsidR="00AD7A1C" w:rsidRPr="00AD7A1C" w:rsidRDefault="007B16A7" w:rsidP="00AD7A1C">
      <w:pPr>
        <w:jc w:val="center"/>
        <w:rPr>
          <w:rFonts w:ascii="Book Antiqua" w:hAnsi="Book Antiqua" w:cs="Baskerville"/>
          <w:b/>
          <w:i/>
          <w:color w:val="365F91" w:themeColor="accent1" w:themeShade="BF"/>
          <w:sz w:val="40"/>
          <w:szCs w:val="40"/>
        </w:rPr>
      </w:pPr>
      <w:r w:rsidRPr="00A611C8">
        <w:rPr>
          <w:rFonts w:ascii="Book Antiqua" w:hAnsi="Book Antiqua" w:cs="Baskerville"/>
          <w:b/>
          <w:i/>
          <w:color w:val="365F91" w:themeColor="accent1" w:themeShade="BF"/>
          <w:sz w:val="40"/>
          <w:szCs w:val="40"/>
        </w:rPr>
        <w:t xml:space="preserve">Campus </w:t>
      </w:r>
      <w:r w:rsidR="00AD7A1C" w:rsidRPr="00AD7A1C">
        <w:rPr>
          <w:rFonts w:ascii="Book Antiqua" w:hAnsi="Book Antiqua" w:cs="Baskerville"/>
          <w:b/>
          <w:i/>
          <w:color w:val="365F91" w:themeColor="accent1" w:themeShade="BF"/>
          <w:sz w:val="40"/>
          <w:szCs w:val="40"/>
        </w:rPr>
        <w:t>Leaders Retreat - Austin, Texas</w:t>
      </w:r>
    </w:p>
    <w:p w:rsidR="00AD7A1C" w:rsidRDefault="00AD7A1C" w:rsidP="004D695F">
      <w:pPr>
        <w:jc w:val="center"/>
        <w:rPr>
          <w:rFonts w:ascii="Book Antiqua" w:hAnsi="Book Antiqua" w:cs="Baskerville"/>
          <w:b/>
          <w:sz w:val="32"/>
          <w:szCs w:val="32"/>
        </w:rPr>
      </w:pPr>
      <w:r>
        <w:rPr>
          <w:rFonts w:ascii="Book Antiqua" w:hAnsi="Book Antiqua" w:cs="Baskerville"/>
          <w:b/>
          <w:sz w:val="32"/>
          <w:szCs w:val="32"/>
        </w:rPr>
        <w:t>June 2011</w:t>
      </w:r>
    </w:p>
    <w:p w:rsidR="007B16A7" w:rsidRDefault="007B16A7" w:rsidP="0043521D">
      <w:pPr>
        <w:rPr>
          <w:rFonts w:ascii="Book Antiqua" w:hAnsi="Book Antiqua" w:cs="Baskerville"/>
          <w:b/>
          <w:color w:val="365F91" w:themeColor="accent1" w:themeShade="BF"/>
        </w:rPr>
      </w:pPr>
    </w:p>
    <w:p w:rsidR="006F227B" w:rsidRPr="00EF0240" w:rsidRDefault="006F227B" w:rsidP="0043521D">
      <w:pPr>
        <w:rPr>
          <w:rFonts w:ascii="Book Antiqua" w:hAnsi="Book Antiqua" w:cs="Baskerville"/>
          <w:b/>
          <w:color w:val="365F91" w:themeColor="accent1" w:themeShade="BF"/>
        </w:rPr>
      </w:pPr>
    </w:p>
    <w:p w:rsidR="006F227B" w:rsidRDefault="006F227B" w:rsidP="0043521D">
      <w:pPr>
        <w:rPr>
          <w:rFonts w:ascii="Book Antiqua" w:hAnsi="Book Antiqua" w:cs="Baskerville"/>
        </w:rPr>
      </w:pPr>
      <w:r w:rsidRPr="00EF0240">
        <w:rPr>
          <w:rFonts w:ascii="Book Antiqua" w:hAnsi="Book Antiqua" w:cs="Baskerville"/>
          <w:b/>
          <w:noProof/>
        </w:rPr>
        <w:drawing>
          <wp:anchor distT="0" distB="0" distL="114300" distR="114300" simplePos="0" relativeHeight="251661312" behindDoc="0" locked="0" layoutInCell="1" allowOverlap="1" wp14:anchorId="009DE50D" wp14:editId="346E49B4">
            <wp:simplePos x="0" y="0"/>
            <wp:positionH relativeFrom="column">
              <wp:posOffset>0</wp:posOffset>
            </wp:positionH>
            <wp:positionV relativeFrom="paragraph">
              <wp:posOffset>135255</wp:posOffset>
            </wp:positionV>
            <wp:extent cx="2819400" cy="1773555"/>
            <wp:effectExtent l="25400" t="25400" r="25400" b="29845"/>
            <wp:wrapTight wrapText="bothSides">
              <wp:wrapPolygon edited="0">
                <wp:start x="-195" y="-309"/>
                <wp:lineTo x="-195" y="21654"/>
                <wp:lineTo x="21600" y="21654"/>
                <wp:lineTo x="21600" y="-309"/>
                <wp:lineTo x="-195" y="-30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32.jpg"/>
                    <pic:cNvPicPr/>
                  </pic:nvPicPr>
                  <pic:blipFill rotWithShape="1">
                    <a:blip r:embed="rId11">
                      <a:extLst>
                        <a:ext uri="{28A0092B-C50C-407E-A947-70E740481C1C}">
                          <a14:useLocalDpi xmlns:a14="http://schemas.microsoft.com/office/drawing/2010/main" val="0"/>
                        </a:ext>
                      </a:extLst>
                    </a:blip>
                    <a:srcRect l="6944" t="16040" r="18215" b="16462"/>
                    <a:stretch/>
                  </pic:blipFill>
                  <pic:spPr bwMode="auto">
                    <a:xfrm>
                      <a:off x="0" y="0"/>
                      <a:ext cx="2819400" cy="1773555"/>
                    </a:xfrm>
                    <a:prstGeom prst="rect">
                      <a:avLst/>
                    </a:prstGeom>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227B" w:rsidRDefault="006F227B" w:rsidP="0043521D">
      <w:pPr>
        <w:rPr>
          <w:rFonts w:ascii="Book Antiqua" w:hAnsi="Book Antiqua" w:cs="Baskerville"/>
        </w:rPr>
      </w:pPr>
    </w:p>
    <w:p w:rsidR="006F227B" w:rsidRPr="006F227B" w:rsidRDefault="006F227B" w:rsidP="0043521D">
      <w:pPr>
        <w:rPr>
          <w:rFonts w:ascii="Book Antiqua" w:hAnsi="Book Antiqua" w:cs="Baskerville"/>
          <w:b/>
          <w:i/>
        </w:rPr>
      </w:pPr>
      <w:r w:rsidRPr="006F227B">
        <w:rPr>
          <w:rFonts w:ascii="Book Antiqua" w:hAnsi="Book Antiqua" w:cs="Baskerville"/>
          <w:b/>
          <w:i/>
        </w:rPr>
        <w:t>Leaders of the Hispanic chapter of Inter-Varsity</w:t>
      </w:r>
    </w:p>
    <w:p w:rsidR="006F227B" w:rsidRPr="006F227B" w:rsidRDefault="006F227B" w:rsidP="0043521D">
      <w:pPr>
        <w:rPr>
          <w:rFonts w:ascii="Book Antiqua" w:hAnsi="Book Antiqua" w:cs="Baskerville"/>
          <w:i/>
        </w:rPr>
      </w:pPr>
    </w:p>
    <w:p w:rsidR="006F227B" w:rsidRDefault="006F227B" w:rsidP="0043521D">
      <w:pPr>
        <w:rPr>
          <w:rFonts w:ascii="Book Antiqua" w:hAnsi="Book Antiqua" w:cs="Baskerville"/>
        </w:rPr>
      </w:pPr>
    </w:p>
    <w:p w:rsidR="007B16A7" w:rsidRPr="00EF0240" w:rsidRDefault="006F227B" w:rsidP="0043521D">
      <w:pPr>
        <w:rPr>
          <w:rFonts w:ascii="Book Antiqua" w:hAnsi="Book Antiqua" w:cs="Baskerville"/>
          <w:b/>
        </w:rPr>
      </w:pPr>
      <w:r w:rsidRPr="00EF0240">
        <w:rPr>
          <w:rFonts w:ascii="Book Antiqua" w:hAnsi="Book Antiqua" w:cs="Baskerville"/>
          <w:b/>
          <w:noProof/>
          <w:color w:val="365F91" w:themeColor="accent1" w:themeShade="BF"/>
        </w:rPr>
        <w:drawing>
          <wp:anchor distT="0" distB="0" distL="114300" distR="114300" simplePos="0" relativeHeight="251669504" behindDoc="0" locked="0" layoutInCell="1" allowOverlap="1" wp14:anchorId="6796F8CA" wp14:editId="2F52C15C">
            <wp:simplePos x="0" y="0"/>
            <wp:positionH relativeFrom="column">
              <wp:posOffset>-2933700</wp:posOffset>
            </wp:positionH>
            <wp:positionV relativeFrom="paragraph">
              <wp:posOffset>1160145</wp:posOffset>
            </wp:positionV>
            <wp:extent cx="2857500" cy="1485900"/>
            <wp:effectExtent l="25400" t="25400" r="38100" b="38100"/>
            <wp:wrapTight wrapText="bothSides">
              <wp:wrapPolygon edited="0">
                <wp:start x="-192" y="-369"/>
                <wp:lineTo x="-192" y="21785"/>
                <wp:lineTo x="21696" y="21785"/>
                <wp:lineTo x="21696" y="-369"/>
                <wp:lineTo x="-192" y="-36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23.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148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521D" w:rsidRPr="00EF0240">
        <w:rPr>
          <w:rFonts w:ascii="Book Antiqua" w:hAnsi="Book Antiqua" w:cs="Baskerville"/>
        </w:rPr>
        <w:t>I had the privilege of speaking to the leaders of Inter-Varsity from campuses across the state of Texas at their annual leadership retreat. The Lord is bringing the message of consecration of students on campus to regional and national leaders of the ministry. Several chapters on various campuses will be going through the consecration process this fall!</w:t>
      </w:r>
      <w:r w:rsidR="0043521D" w:rsidRPr="00EF0240">
        <w:rPr>
          <w:rFonts w:ascii="Book Antiqua" w:hAnsi="Book Antiqua" w:cs="Baskerville"/>
          <w:b/>
          <w:noProof/>
          <w:color w:val="365F91" w:themeColor="accent1" w:themeShade="BF"/>
        </w:rPr>
        <w:t xml:space="preserve"> </w:t>
      </w:r>
    </w:p>
    <w:p w:rsidR="007B16A7" w:rsidRPr="00A611C8" w:rsidRDefault="007B16A7" w:rsidP="004D695F">
      <w:pPr>
        <w:jc w:val="center"/>
        <w:rPr>
          <w:rFonts w:ascii="Book Antiqua" w:hAnsi="Book Antiqua" w:cs="Baskerville"/>
          <w:b/>
          <w:color w:val="365F91" w:themeColor="accent1" w:themeShade="BF"/>
          <w:sz w:val="32"/>
          <w:szCs w:val="32"/>
        </w:rPr>
      </w:pPr>
    </w:p>
    <w:p w:rsidR="00AD7A1C" w:rsidRPr="006F227B" w:rsidRDefault="006F227B" w:rsidP="0040278D">
      <w:pPr>
        <w:rPr>
          <w:rFonts w:ascii="Book Antiqua" w:hAnsi="Book Antiqua" w:cs="Baskerville"/>
          <w:b/>
          <w:i/>
        </w:rPr>
      </w:pPr>
      <w:r w:rsidRPr="006F227B">
        <w:rPr>
          <w:rFonts w:ascii="Book Antiqua" w:hAnsi="Book Antiqua" w:cs="Baskerville"/>
          <w:b/>
          <w:i/>
        </w:rPr>
        <w:t>Evening session at retreat</w:t>
      </w:r>
    </w:p>
    <w:p w:rsidR="006F227B" w:rsidRDefault="006F227B" w:rsidP="000A7E27">
      <w:pPr>
        <w:jc w:val="center"/>
        <w:rPr>
          <w:rFonts w:ascii="Book Antiqua" w:hAnsi="Book Antiqua" w:cs="Baskerville"/>
          <w:b/>
          <w:i/>
          <w:color w:val="632423" w:themeColor="accent2" w:themeShade="80"/>
          <w:sz w:val="28"/>
          <w:szCs w:val="28"/>
        </w:rPr>
      </w:pPr>
    </w:p>
    <w:p w:rsidR="006F227B" w:rsidRDefault="006F227B" w:rsidP="000A7E27">
      <w:pPr>
        <w:jc w:val="center"/>
        <w:rPr>
          <w:rFonts w:ascii="Book Antiqua" w:hAnsi="Book Antiqua" w:cs="Baskerville"/>
          <w:b/>
          <w:i/>
          <w:color w:val="632423" w:themeColor="accent2" w:themeShade="80"/>
          <w:sz w:val="28"/>
          <w:szCs w:val="28"/>
        </w:rPr>
      </w:pPr>
    </w:p>
    <w:p w:rsidR="00D96AAA" w:rsidRDefault="00D96AAA" w:rsidP="000A7E27">
      <w:pPr>
        <w:jc w:val="center"/>
        <w:rPr>
          <w:rFonts w:ascii="Book Antiqua" w:hAnsi="Book Antiqua" w:cs="Baskerville"/>
          <w:b/>
          <w:i/>
          <w:color w:val="632423" w:themeColor="accent2" w:themeShade="80"/>
          <w:sz w:val="28"/>
          <w:szCs w:val="28"/>
        </w:rPr>
      </w:pPr>
    </w:p>
    <w:p w:rsidR="00D96AAA" w:rsidRDefault="00D96AAA" w:rsidP="000A7E27">
      <w:pPr>
        <w:jc w:val="center"/>
        <w:rPr>
          <w:rFonts w:ascii="Book Antiqua" w:hAnsi="Book Antiqua" w:cs="Baskerville"/>
          <w:b/>
          <w:i/>
          <w:color w:val="632423" w:themeColor="accent2" w:themeShade="80"/>
          <w:sz w:val="28"/>
          <w:szCs w:val="28"/>
        </w:rPr>
      </w:pPr>
    </w:p>
    <w:p w:rsidR="00D96AAA" w:rsidRDefault="00D96AAA" w:rsidP="000A7E27">
      <w:pPr>
        <w:jc w:val="center"/>
        <w:rPr>
          <w:rFonts w:ascii="Book Antiqua" w:hAnsi="Book Antiqua" w:cs="Baskerville"/>
          <w:b/>
          <w:i/>
          <w:color w:val="632423" w:themeColor="accent2" w:themeShade="80"/>
          <w:sz w:val="28"/>
          <w:szCs w:val="28"/>
        </w:rPr>
      </w:pPr>
    </w:p>
    <w:p w:rsidR="00475E55" w:rsidRDefault="0040278D" w:rsidP="000A7E27">
      <w:pPr>
        <w:jc w:val="center"/>
        <w:rPr>
          <w:rStyle w:val="Hyperlink"/>
          <w:rFonts w:ascii="Book Antiqua" w:hAnsi="Book Antiqua" w:cs="Baskerville"/>
          <w:b/>
          <w:sz w:val="32"/>
          <w:szCs w:val="32"/>
        </w:rPr>
      </w:pPr>
      <w:r>
        <w:rPr>
          <w:rFonts w:ascii="Book Antiqua" w:hAnsi="Book Antiqua" w:cs="Baskerville"/>
          <w:b/>
          <w:i/>
          <w:color w:val="632423" w:themeColor="accent2" w:themeShade="80"/>
          <w:sz w:val="28"/>
          <w:szCs w:val="28"/>
        </w:rPr>
        <w:t xml:space="preserve">Watch the A &amp; M “Face to Face” </w:t>
      </w:r>
      <w:r w:rsidR="00AD7A1C" w:rsidRPr="0040278D">
        <w:rPr>
          <w:rFonts w:ascii="Book Antiqua" w:hAnsi="Book Antiqua" w:cs="Baskerville"/>
          <w:b/>
          <w:i/>
          <w:color w:val="632423" w:themeColor="accent2" w:themeShade="80"/>
          <w:sz w:val="28"/>
          <w:szCs w:val="28"/>
        </w:rPr>
        <w:t>Promo Clip</w:t>
      </w:r>
      <w:r w:rsidR="0043521D" w:rsidRPr="0040278D">
        <w:rPr>
          <w:rFonts w:ascii="Book Antiqua" w:hAnsi="Book Antiqua" w:cs="Baskerville"/>
          <w:b/>
          <w:i/>
          <w:color w:val="632423" w:themeColor="accent2" w:themeShade="80"/>
          <w:sz w:val="28"/>
          <w:szCs w:val="28"/>
        </w:rPr>
        <w:t>!</w:t>
      </w:r>
      <w:r w:rsidR="000A7E27">
        <w:rPr>
          <w:rFonts w:ascii="Book Antiqua" w:hAnsi="Book Antiqua" w:cs="Baskerville"/>
          <w:b/>
          <w:i/>
          <w:color w:val="632423" w:themeColor="accent2" w:themeShade="80"/>
          <w:sz w:val="28"/>
          <w:szCs w:val="28"/>
        </w:rPr>
        <w:t xml:space="preserve"> </w:t>
      </w:r>
      <w:hyperlink r:id="rId13" w:history="1">
        <w:r w:rsidR="00475E55" w:rsidRPr="00A611C8">
          <w:rPr>
            <w:rStyle w:val="Hyperlink"/>
            <w:rFonts w:ascii="Book Antiqua" w:hAnsi="Book Antiqua" w:cs="Baskerville"/>
            <w:b/>
            <w:sz w:val="32"/>
            <w:szCs w:val="32"/>
          </w:rPr>
          <w:t>http://www.thedivineexperiment.com/video-promo.php</w:t>
        </w:r>
      </w:hyperlink>
    </w:p>
    <w:p w:rsidR="006F227B" w:rsidRPr="000A7E27" w:rsidRDefault="006F227B" w:rsidP="000A7E27">
      <w:pPr>
        <w:jc w:val="center"/>
        <w:rPr>
          <w:rFonts w:ascii="Book Antiqua" w:hAnsi="Book Antiqua" w:cs="Baskerville"/>
          <w:b/>
          <w:i/>
          <w:color w:val="632423" w:themeColor="accent2" w:themeShade="80"/>
          <w:sz w:val="28"/>
          <w:szCs w:val="28"/>
        </w:rPr>
      </w:pPr>
    </w:p>
    <w:p w:rsidR="00133CE5" w:rsidRDefault="00133CE5" w:rsidP="0043521D">
      <w:pPr>
        <w:rPr>
          <w:rFonts w:ascii="Book Antiqua" w:hAnsi="Book Antiqua" w:cs="Baskerville"/>
          <w:b/>
          <w:i/>
          <w:color w:val="632423" w:themeColor="accent2" w:themeShade="80"/>
          <w:sz w:val="40"/>
          <w:szCs w:val="40"/>
        </w:rPr>
      </w:pPr>
    </w:p>
    <w:p w:rsidR="00D96AAA" w:rsidRDefault="00D96AAA" w:rsidP="0043521D">
      <w:pPr>
        <w:rPr>
          <w:rFonts w:ascii="Book Antiqua" w:hAnsi="Book Antiqua" w:cs="Baskerville"/>
          <w:b/>
          <w:i/>
          <w:color w:val="632423" w:themeColor="accent2" w:themeShade="80"/>
          <w:sz w:val="40"/>
          <w:szCs w:val="40"/>
        </w:rPr>
      </w:pPr>
    </w:p>
    <w:p w:rsidR="00D96AAA" w:rsidRDefault="00D96AAA" w:rsidP="0043521D">
      <w:pPr>
        <w:rPr>
          <w:rFonts w:ascii="Book Antiqua" w:hAnsi="Book Antiqua" w:cs="Baskerville"/>
          <w:b/>
          <w:i/>
          <w:color w:val="632423" w:themeColor="accent2" w:themeShade="80"/>
          <w:sz w:val="40"/>
          <w:szCs w:val="40"/>
        </w:rPr>
      </w:pPr>
    </w:p>
    <w:p w:rsidR="00D96AAA" w:rsidRPr="00A611C8" w:rsidRDefault="00D96AAA" w:rsidP="0043521D">
      <w:pPr>
        <w:rPr>
          <w:rFonts w:ascii="Book Antiqua" w:hAnsi="Book Antiqua" w:cs="Baskerville"/>
          <w:b/>
          <w:i/>
          <w:color w:val="632423" w:themeColor="accent2" w:themeShade="80"/>
          <w:sz w:val="40"/>
          <w:szCs w:val="40"/>
        </w:rPr>
      </w:pPr>
    </w:p>
    <w:p w:rsidR="007B16A7" w:rsidRPr="00A611C8" w:rsidRDefault="00133CE5" w:rsidP="007B16A7">
      <w:pPr>
        <w:jc w:val="center"/>
        <w:rPr>
          <w:rFonts w:ascii="Book Antiqua" w:hAnsi="Book Antiqua" w:cs="Baskerville"/>
          <w:b/>
          <w:i/>
          <w:color w:val="5F497A" w:themeColor="accent4" w:themeShade="BF"/>
          <w:sz w:val="40"/>
          <w:szCs w:val="40"/>
        </w:rPr>
      </w:pPr>
      <w:r w:rsidRPr="00A611C8">
        <w:rPr>
          <w:rFonts w:ascii="Book Antiqua" w:hAnsi="Book Antiqua" w:cs="Baskerville"/>
          <w:b/>
          <w:i/>
          <w:noProof/>
          <w:color w:val="5F497A" w:themeColor="accent4" w:themeShade="BF"/>
          <w:sz w:val="40"/>
          <w:szCs w:val="40"/>
        </w:rPr>
        <w:drawing>
          <wp:anchor distT="0" distB="0" distL="114300" distR="114300" simplePos="0" relativeHeight="251660288" behindDoc="0" locked="0" layoutInCell="1" allowOverlap="1" wp14:anchorId="6AA26818" wp14:editId="142FC497">
            <wp:simplePos x="0" y="0"/>
            <wp:positionH relativeFrom="column">
              <wp:posOffset>114300</wp:posOffset>
            </wp:positionH>
            <wp:positionV relativeFrom="paragraph">
              <wp:posOffset>113030</wp:posOffset>
            </wp:positionV>
            <wp:extent cx="1066800" cy="1442720"/>
            <wp:effectExtent l="127000" t="127000" r="127000" b="132080"/>
            <wp:wrapTight wrapText="bothSides">
              <wp:wrapPolygon edited="0">
                <wp:start x="-2571" y="-1901"/>
                <wp:lineTo x="-2571" y="23197"/>
                <wp:lineTo x="23657" y="23197"/>
                <wp:lineTo x="23657" y="-1901"/>
                <wp:lineTo x="-2571" y="-1901"/>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9869" t="10107" r="10595" b="14362"/>
                    <a:stretch/>
                  </pic:blipFill>
                  <pic:spPr bwMode="auto">
                    <a:xfrm>
                      <a:off x="0" y="0"/>
                      <a:ext cx="1066800" cy="1442720"/>
                    </a:xfrm>
                    <a:prstGeom prst="rect">
                      <a:avLst/>
                    </a:prstGeom>
                    <a:noFill/>
                    <a:ln w="12700" cmpd="sng">
                      <a:solidFill>
                        <a:schemeClr val="tx1"/>
                      </a:solidFill>
                    </a:ln>
                    <a:effectLst>
                      <a:glow rad="101600">
                        <a:schemeClr val="accent4">
                          <a:lumMod val="75000"/>
                          <a:alpha val="75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6A7" w:rsidRPr="00A611C8">
        <w:rPr>
          <w:rFonts w:ascii="Book Antiqua" w:hAnsi="Book Antiqua" w:cs="Baskerville"/>
          <w:b/>
          <w:i/>
          <w:color w:val="5F497A" w:themeColor="accent4" w:themeShade="BF"/>
          <w:sz w:val="40"/>
          <w:szCs w:val="40"/>
        </w:rPr>
        <w:t>Summer Transformation Intensive</w:t>
      </w:r>
    </w:p>
    <w:p w:rsidR="007B16A7" w:rsidRPr="00A611C8" w:rsidRDefault="00133CE5" w:rsidP="004D695F">
      <w:pPr>
        <w:jc w:val="center"/>
        <w:rPr>
          <w:rFonts w:ascii="Book Antiqua" w:hAnsi="Book Antiqua" w:cs="Baskerville"/>
          <w:b/>
          <w:color w:val="365F91" w:themeColor="accent1" w:themeShade="BF"/>
          <w:sz w:val="32"/>
          <w:szCs w:val="32"/>
        </w:rPr>
      </w:pPr>
      <w:r w:rsidRPr="00A611C8">
        <w:rPr>
          <w:rFonts w:ascii="Book Antiqua" w:hAnsi="Book Antiqua" w:cs="Baskerville"/>
          <w:b/>
          <w:color w:val="365F91" w:themeColor="accent1" w:themeShade="BF"/>
          <w:sz w:val="32"/>
          <w:szCs w:val="32"/>
        </w:rPr>
        <w:t>July 16</w:t>
      </w:r>
      <w:r w:rsidRPr="00A611C8">
        <w:rPr>
          <w:rFonts w:ascii="Book Antiqua" w:hAnsi="Book Antiqua" w:cs="Baskerville"/>
          <w:b/>
          <w:color w:val="365F91" w:themeColor="accent1" w:themeShade="BF"/>
          <w:sz w:val="32"/>
          <w:szCs w:val="32"/>
          <w:vertAlign w:val="superscript"/>
        </w:rPr>
        <w:t>th</w:t>
      </w:r>
      <w:r w:rsidRPr="00A611C8">
        <w:rPr>
          <w:rFonts w:ascii="Book Antiqua" w:hAnsi="Book Antiqua" w:cs="Baskerville"/>
          <w:b/>
          <w:color w:val="365F91" w:themeColor="accent1" w:themeShade="BF"/>
          <w:sz w:val="32"/>
          <w:szCs w:val="32"/>
        </w:rPr>
        <w:t xml:space="preserve"> – 31</w:t>
      </w:r>
      <w:r w:rsidRPr="00A611C8">
        <w:rPr>
          <w:rFonts w:ascii="Book Antiqua" w:hAnsi="Book Antiqua" w:cs="Baskerville"/>
          <w:b/>
          <w:color w:val="365F91" w:themeColor="accent1" w:themeShade="BF"/>
          <w:sz w:val="32"/>
          <w:szCs w:val="32"/>
          <w:vertAlign w:val="superscript"/>
        </w:rPr>
        <w:t>st</w:t>
      </w:r>
    </w:p>
    <w:p w:rsidR="00133CE5" w:rsidRPr="00A611C8" w:rsidRDefault="00133CE5" w:rsidP="004D695F">
      <w:pPr>
        <w:jc w:val="center"/>
        <w:rPr>
          <w:rFonts w:ascii="Book Antiqua" w:hAnsi="Book Antiqua" w:cs="Baskerville"/>
          <w:b/>
          <w:color w:val="365F91" w:themeColor="accent1" w:themeShade="BF"/>
          <w:sz w:val="32"/>
          <w:szCs w:val="32"/>
        </w:rPr>
      </w:pPr>
    </w:p>
    <w:p w:rsidR="007B16A7" w:rsidRPr="00D312B2" w:rsidRDefault="00133CE5" w:rsidP="00A611C8">
      <w:pPr>
        <w:jc w:val="both"/>
        <w:rPr>
          <w:rFonts w:ascii="Book Antiqua" w:hAnsi="Book Antiqua" w:cs="Baskerville"/>
        </w:rPr>
      </w:pPr>
      <w:r w:rsidRPr="00D312B2">
        <w:rPr>
          <w:rFonts w:ascii="Book Antiqua" w:hAnsi="Book Antiqua" w:cs="Baskerville"/>
        </w:rPr>
        <w:t>O</w:t>
      </w:r>
      <w:r w:rsidR="00673913" w:rsidRPr="00D312B2">
        <w:rPr>
          <w:rFonts w:ascii="Book Antiqua" w:hAnsi="Book Antiqua" w:cs="Baskerville"/>
        </w:rPr>
        <w:t>ur Summer Transformation Intensive begins</w:t>
      </w:r>
      <w:r w:rsidRPr="00D312B2">
        <w:rPr>
          <w:rFonts w:ascii="Book Antiqua" w:hAnsi="Book Antiqua" w:cs="Baskerville"/>
        </w:rPr>
        <w:t xml:space="preserve"> this coming weekend</w:t>
      </w:r>
      <w:r w:rsidR="00673913" w:rsidRPr="00D312B2">
        <w:rPr>
          <w:rFonts w:ascii="Book Antiqua" w:hAnsi="Book Antiqua" w:cs="Baskerville"/>
        </w:rPr>
        <w:t xml:space="preserve">! Young adults are joining us from Amsterdam, Orlando, several cities in Texas and Kansas City. </w:t>
      </w:r>
      <w:r w:rsidR="006F227B">
        <w:rPr>
          <w:rFonts w:ascii="Book Antiqua" w:hAnsi="Book Antiqua" w:cs="Baskerville"/>
        </w:rPr>
        <w:t xml:space="preserve"> </w:t>
      </w:r>
    </w:p>
    <w:p w:rsidR="00673913" w:rsidRPr="00D312B2" w:rsidRDefault="00673913" w:rsidP="00A611C8">
      <w:pPr>
        <w:jc w:val="both"/>
        <w:rPr>
          <w:rFonts w:ascii="Book Antiqua" w:hAnsi="Book Antiqua" w:cs="Baskerville"/>
        </w:rPr>
      </w:pPr>
    </w:p>
    <w:p w:rsidR="00673913" w:rsidRPr="00D312B2" w:rsidRDefault="00673913" w:rsidP="00A611C8">
      <w:pPr>
        <w:jc w:val="both"/>
        <w:rPr>
          <w:rFonts w:ascii="Book Antiqua" w:hAnsi="Book Antiqua" w:cs="Baskerville"/>
        </w:rPr>
      </w:pPr>
      <w:r w:rsidRPr="00D312B2">
        <w:rPr>
          <w:rFonts w:ascii="Book Antiqua" w:hAnsi="Book Antiqua" w:cs="Baskerville"/>
        </w:rPr>
        <w:t xml:space="preserve">The first week we will focus on teaching the principles of transforming revival in a classroom at IHOP-U. Every day the participants will have time in the prayer room at IHOP. A couple afternoons we will have small group time to process and apply principles to our own personal transformation. Then in the evenings we will watch transformation documentaries and pray together. </w:t>
      </w:r>
    </w:p>
    <w:p w:rsidR="00673913" w:rsidRPr="00D312B2" w:rsidRDefault="00673913" w:rsidP="00A611C8">
      <w:pPr>
        <w:jc w:val="both"/>
        <w:rPr>
          <w:rFonts w:ascii="Book Antiqua" w:hAnsi="Book Antiqua" w:cs="Baskerville"/>
        </w:rPr>
      </w:pPr>
    </w:p>
    <w:p w:rsidR="00673913" w:rsidRPr="00D312B2" w:rsidRDefault="00673913" w:rsidP="00A611C8">
      <w:pPr>
        <w:jc w:val="both"/>
        <w:rPr>
          <w:rFonts w:ascii="Book Antiqua" w:hAnsi="Book Antiqua" w:cs="Baskerville"/>
        </w:rPr>
      </w:pPr>
      <w:r w:rsidRPr="00D312B2">
        <w:rPr>
          <w:rFonts w:ascii="Book Antiqua" w:hAnsi="Book Antiqua" w:cs="Baskerville"/>
        </w:rPr>
        <w:t>The second week the entire team will travel to Manchester, Kentucky to experience transformation first-hand! We will meet with the leaders and people featured in the “Appalachian Dawn” documentary and hear their stories. We will take a tour of the community and see the tangible evidence of the transformation that has occurred.</w:t>
      </w:r>
    </w:p>
    <w:p w:rsidR="00673913" w:rsidRPr="00D312B2" w:rsidRDefault="00673913" w:rsidP="007B16A7">
      <w:pPr>
        <w:rPr>
          <w:rFonts w:ascii="Book Antiqua" w:hAnsi="Book Antiqua" w:cs="Baskerville"/>
        </w:rPr>
      </w:pPr>
    </w:p>
    <w:p w:rsidR="00673913" w:rsidRPr="00D312B2" w:rsidRDefault="00673913" w:rsidP="00A611C8">
      <w:pPr>
        <w:jc w:val="both"/>
        <w:rPr>
          <w:rFonts w:ascii="Book Antiqua" w:hAnsi="Book Antiqua" w:cs="Baskerville"/>
        </w:rPr>
      </w:pPr>
      <w:r w:rsidRPr="00D312B2">
        <w:rPr>
          <w:rFonts w:ascii="Book Antiqua" w:hAnsi="Book Antiqua" w:cs="Baskerville"/>
        </w:rPr>
        <w:t>Then each evening our team, partnering with the team from Terre Haute, will led the community in an Encounter God Service. Those evenings will focus on creating an atmosphere of the presence of God through prayer and worship</w:t>
      </w:r>
      <w:r w:rsidR="00137E42" w:rsidRPr="00D312B2">
        <w:rPr>
          <w:rFonts w:ascii="Book Antiqua" w:hAnsi="Book Antiqua" w:cs="Baskerville"/>
        </w:rPr>
        <w:t xml:space="preserve"> where peop</w:t>
      </w:r>
      <w:r w:rsidR="0068370A" w:rsidRPr="00D312B2">
        <w:rPr>
          <w:rFonts w:ascii="Book Antiqua" w:hAnsi="Book Antiqua" w:cs="Baskerville"/>
        </w:rPr>
        <w:t>le can encounter the Lord and be refreshed in His presence.</w:t>
      </w:r>
    </w:p>
    <w:p w:rsidR="0068370A" w:rsidRPr="00D312B2" w:rsidRDefault="0068370A" w:rsidP="00A611C8">
      <w:pPr>
        <w:jc w:val="both"/>
        <w:rPr>
          <w:rFonts w:ascii="Book Antiqua" w:hAnsi="Book Antiqua" w:cs="Baskerville"/>
        </w:rPr>
      </w:pPr>
    </w:p>
    <w:p w:rsidR="0068370A" w:rsidRPr="00D312B2" w:rsidRDefault="0068370A" w:rsidP="00A611C8">
      <w:pPr>
        <w:jc w:val="both"/>
        <w:rPr>
          <w:rFonts w:ascii="Book Antiqua" w:hAnsi="Book Antiqua" w:cs="Baskerville"/>
        </w:rPr>
      </w:pPr>
      <w:r w:rsidRPr="00D312B2">
        <w:rPr>
          <w:rFonts w:ascii="Book Antiqua" w:hAnsi="Book Antiqua" w:cs="Baskerville"/>
        </w:rPr>
        <w:t xml:space="preserve">In addition, a team from the house of prayer in Terre Haute led by a long-time friend, Marvin Adams will join us to </w:t>
      </w:r>
      <w:r w:rsidR="00860BB6" w:rsidRPr="00D312B2">
        <w:rPr>
          <w:rFonts w:ascii="Book Antiqua" w:hAnsi="Book Antiqua" w:cs="Baskerville"/>
        </w:rPr>
        <w:t xml:space="preserve">lead worship each evening and to </w:t>
      </w:r>
      <w:r w:rsidRPr="00D312B2">
        <w:rPr>
          <w:rFonts w:ascii="Book Antiqua" w:hAnsi="Book Antiqua" w:cs="Baskerville"/>
        </w:rPr>
        <w:t xml:space="preserve">help train singers, musicians and prayer leaders in Manchester to establish a house of prayer! </w:t>
      </w:r>
      <w:proofErr w:type="gramStart"/>
      <w:r w:rsidRPr="00D312B2">
        <w:rPr>
          <w:rFonts w:ascii="Book Antiqua" w:hAnsi="Book Antiqua" w:cs="Baskerville"/>
        </w:rPr>
        <w:t>God has much in store for all of us during this intensive</w:t>
      </w:r>
      <w:proofErr w:type="gramEnd"/>
      <w:r w:rsidRPr="00D312B2">
        <w:rPr>
          <w:rFonts w:ascii="Book Antiqua" w:hAnsi="Book Antiqua" w:cs="Baskerville"/>
        </w:rPr>
        <w:t xml:space="preserve">, </w:t>
      </w:r>
      <w:proofErr w:type="gramStart"/>
      <w:r w:rsidRPr="00D312B2">
        <w:rPr>
          <w:rFonts w:ascii="Book Antiqua" w:hAnsi="Book Antiqua" w:cs="Baskerville"/>
        </w:rPr>
        <w:t>we appreciate your prayers</w:t>
      </w:r>
      <w:proofErr w:type="gramEnd"/>
      <w:r w:rsidRPr="00D312B2">
        <w:rPr>
          <w:rFonts w:ascii="Book Antiqua" w:hAnsi="Book Antiqua" w:cs="Baskerville"/>
        </w:rPr>
        <w:t>!</w:t>
      </w:r>
    </w:p>
    <w:p w:rsidR="00082FF6" w:rsidRDefault="00082FF6" w:rsidP="0040278D">
      <w:pPr>
        <w:rPr>
          <w:rFonts w:ascii="Book Antiqua" w:hAnsi="Book Antiqua" w:cs="Baskerville"/>
          <w:b/>
          <w:i/>
          <w:color w:val="943634" w:themeColor="accent2" w:themeShade="BF"/>
          <w:sz w:val="40"/>
          <w:szCs w:val="40"/>
        </w:rPr>
      </w:pPr>
    </w:p>
    <w:p w:rsidR="006A0015" w:rsidRPr="00055B0F" w:rsidRDefault="006A0015" w:rsidP="006A0015">
      <w:pPr>
        <w:jc w:val="center"/>
        <w:rPr>
          <w:rFonts w:ascii="Book Antiqua" w:hAnsi="Book Antiqua" w:cs="Baskerville"/>
          <w:b/>
          <w:i/>
          <w:color w:val="943634" w:themeColor="accent2" w:themeShade="BF"/>
          <w:sz w:val="40"/>
          <w:szCs w:val="40"/>
        </w:rPr>
      </w:pPr>
      <w:r w:rsidRPr="00055B0F">
        <w:rPr>
          <w:rFonts w:ascii="Book Antiqua" w:hAnsi="Book Antiqua" w:cs="Baskerville"/>
          <w:b/>
          <w:i/>
          <w:color w:val="943634" w:themeColor="accent2" w:themeShade="BF"/>
          <w:sz w:val="40"/>
          <w:szCs w:val="40"/>
        </w:rPr>
        <w:t>Upcoming Events</w:t>
      </w:r>
    </w:p>
    <w:p w:rsidR="00E45D15" w:rsidRDefault="00E45D15" w:rsidP="00E45D15">
      <w:pPr>
        <w:rPr>
          <w:rFonts w:ascii="Book Antiqua" w:hAnsi="Book Antiqua" w:cs="Baskerville"/>
          <w:b/>
          <w:color w:val="365F91" w:themeColor="accent1" w:themeShade="BF"/>
          <w:sz w:val="32"/>
          <w:szCs w:val="32"/>
        </w:rPr>
      </w:pPr>
    </w:p>
    <w:p w:rsidR="00C904DE" w:rsidRDefault="00E45D15" w:rsidP="00C904DE">
      <w:pPr>
        <w:jc w:val="center"/>
        <w:rPr>
          <w:rFonts w:ascii="Book Antiqua" w:hAnsi="Book Antiqua" w:cs="Baskerville"/>
          <w:sz w:val="28"/>
          <w:szCs w:val="28"/>
        </w:rPr>
      </w:pPr>
      <w:r w:rsidRPr="00E8137B">
        <w:rPr>
          <w:rFonts w:ascii="Book Antiqua" w:hAnsi="Book Antiqua" w:cs="Baskerville"/>
          <w:b/>
          <w:sz w:val="28"/>
          <w:szCs w:val="28"/>
        </w:rPr>
        <w:t>July 16</w:t>
      </w:r>
      <w:r w:rsidRPr="00E8137B">
        <w:rPr>
          <w:rFonts w:ascii="Book Antiqua" w:hAnsi="Book Antiqua" w:cs="Baskerville"/>
          <w:b/>
          <w:sz w:val="28"/>
          <w:szCs w:val="28"/>
          <w:vertAlign w:val="superscript"/>
        </w:rPr>
        <w:t>th</w:t>
      </w:r>
      <w:r w:rsidRPr="00E8137B">
        <w:rPr>
          <w:rFonts w:ascii="Book Antiqua" w:hAnsi="Book Antiqua" w:cs="Baskerville"/>
          <w:b/>
          <w:sz w:val="28"/>
          <w:szCs w:val="28"/>
        </w:rPr>
        <w:t xml:space="preserve"> – 31</w:t>
      </w:r>
      <w:r w:rsidR="00E8137B" w:rsidRPr="00E8137B">
        <w:rPr>
          <w:rFonts w:ascii="Book Antiqua" w:hAnsi="Book Antiqua" w:cs="Baskerville"/>
          <w:b/>
          <w:sz w:val="28"/>
          <w:szCs w:val="28"/>
          <w:vertAlign w:val="superscript"/>
        </w:rPr>
        <w:t>st</w:t>
      </w:r>
      <w:r w:rsidR="00E8137B" w:rsidRPr="00E8137B">
        <w:rPr>
          <w:rFonts w:ascii="Book Antiqua" w:hAnsi="Book Antiqua" w:cs="Baskerville"/>
          <w:b/>
          <w:sz w:val="28"/>
          <w:szCs w:val="28"/>
        </w:rPr>
        <w:t xml:space="preserve"> -</w:t>
      </w:r>
      <w:r w:rsidR="00C904DE">
        <w:rPr>
          <w:rFonts w:ascii="Book Antiqua" w:hAnsi="Book Antiqua" w:cs="Baskerville"/>
          <w:sz w:val="28"/>
          <w:szCs w:val="28"/>
        </w:rPr>
        <w:t xml:space="preserve"> </w:t>
      </w:r>
      <w:r w:rsidRPr="00E45D15">
        <w:rPr>
          <w:rFonts w:ascii="Book Antiqua" w:hAnsi="Book Antiqua" w:cs="Baskerville"/>
          <w:sz w:val="28"/>
          <w:szCs w:val="28"/>
        </w:rPr>
        <w:t>Kansas City/</w:t>
      </w:r>
      <w:r w:rsidR="00C904DE">
        <w:rPr>
          <w:rFonts w:ascii="Book Antiqua" w:hAnsi="Book Antiqua" w:cs="Baskerville"/>
          <w:sz w:val="28"/>
          <w:szCs w:val="28"/>
        </w:rPr>
        <w:t>Manchester, Kentucky</w:t>
      </w:r>
    </w:p>
    <w:p w:rsidR="00E45D15" w:rsidRPr="00E45D15" w:rsidRDefault="00E45D15" w:rsidP="00C904DE">
      <w:pPr>
        <w:jc w:val="center"/>
        <w:rPr>
          <w:rFonts w:ascii="Book Antiqua" w:hAnsi="Book Antiqua" w:cs="Baskerville"/>
          <w:sz w:val="28"/>
          <w:szCs w:val="28"/>
        </w:rPr>
      </w:pPr>
      <w:r w:rsidRPr="00E45D15">
        <w:rPr>
          <w:rFonts w:ascii="Book Antiqua" w:hAnsi="Book Antiqua" w:cs="Baskerville"/>
          <w:sz w:val="28"/>
          <w:szCs w:val="28"/>
        </w:rPr>
        <w:t xml:space="preserve"> </w:t>
      </w:r>
      <w:r w:rsidR="00C904DE">
        <w:rPr>
          <w:rFonts w:ascii="Book Antiqua" w:hAnsi="Book Antiqua" w:cs="Baskerville"/>
          <w:sz w:val="28"/>
          <w:szCs w:val="28"/>
        </w:rPr>
        <w:t>“</w:t>
      </w:r>
      <w:r w:rsidRPr="00E45D15">
        <w:rPr>
          <w:rFonts w:ascii="Book Antiqua" w:hAnsi="Book Antiqua" w:cs="Baskerville"/>
          <w:sz w:val="28"/>
          <w:szCs w:val="28"/>
        </w:rPr>
        <w:t>Summer Transformation Intensive</w:t>
      </w:r>
      <w:r w:rsidR="00C904DE">
        <w:rPr>
          <w:rFonts w:ascii="Book Antiqua" w:hAnsi="Book Antiqua" w:cs="Baskerville"/>
          <w:sz w:val="28"/>
          <w:szCs w:val="28"/>
        </w:rPr>
        <w:t>”</w:t>
      </w:r>
    </w:p>
    <w:p w:rsidR="00E45D15" w:rsidRPr="00E45D15" w:rsidRDefault="00E45D15" w:rsidP="00C904DE">
      <w:pPr>
        <w:jc w:val="center"/>
        <w:rPr>
          <w:rFonts w:ascii="Book Antiqua" w:hAnsi="Book Antiqua" w:cs="Baskerville"/>
          <w:sz w:val="28"/>
          <w:szCs w:val="28"/>
        </w:rPr>
      </w:pPr>
    </w:p>
    <w:p w:rsidR="00C904DE" w:rsidRDefault="00E45D15" w:rsidP="00C904DE">
      <w:pPr>
        <w:jc w:val="center"/>
        <w:rPr>
          <w:rFonts w:ascii="Book Antiqua" w:hAnsi="Book Antiqua" w:cs="Baskerville"/>
          <w:sz w:val="28"/>
          <w:szCs w:val="28"/>
        </w:rPr>
      </w:pPr>
      <w:r w:rsidRPr="00E8137B">
        <w:rPr>
          <w:rFonts w:ascii="Book Antiqua" w:hAnsi="Book Antiqua" w:cs="Baskerville"/>
          <w:b/>
          <w:sz w:val="28"/>
          <w:szCs w:val="28"/>
        </w:rPr>
        <w:t>September 9</w:t>
      </w:r>
      <w:r w:rsidRPr="00E8137B">
        <w:rPr>
          <w:rFonts w:ascii="Book Antiqua" w:hAnsi="Book Antiqua" w:cs="Baskerville"/>
          <w:b/>
          <w:sz w:val="28"/>
          <w:szCs w:val="28"/>
          <w:vertAlign w:val="superscript"/>
        </w:rPr>
        <w:t>th</w:t>
      </w:r>
      <w:r w:rsidRPr="00E8137B">
        <w:rPr>
          <w:rFonts w:ascii="Book Antiqua" w:hAnsi="Book Antiqua" w:cs="Baskerville"/>
          <w:b/>
          <w:sz w:val="28"/>
          <w:szCs w:val="28"/>
        </w:rPr>
        <w:t xml:space="preserve"> – 11</w:t>
      </w:r>
      <w:r w:rsidR="00E8137B" w:rsidRPr="00E8137B">
        <w:rPr>
          <w:rFonts w:ascii="Book Antiqua" w:hAnsi="Book Antiqua" w:cs="Baskerville"/>
          <w:b/>
          <w:sz w:val="28"/>
          <w:szCs w:val="28"/>
          <w:vertAlign w:val="superscript"/>
        </w:rPr>
        <w:t>th</w:t>
      </w:r>
      <w:r w:rsidRPr="00E45D15">
        <w:rPr>
          <w:rFonts w:ascii="Book Antiqua" w:hAnsi="Book Antiqua" w:cs="Baskerville"/>
          <w:sz w:val="28"/>
          <w:szCs w:val="28"/>
        </w:rPr>
        <w:t xml:space="preserve"> –</w:t>
      </w:r>
      <w:r w:rsidR="00A26F60">
        <w:rPr>
          <w:rFonts w:ascii="Book Antiqua" w:hAnsi="Book Antiqua" w:cs="Baskerville"/>
          <w:sz w:val="28"/>
          <w:szCs w:val="28"/>
        </w:rPr>
        <w:t xml:space="preserve"> Laredo, TX </w:t>
      </w:r>
    </w:p>
    <w:p w:rsidR="00E45D15" w:rsidRDefault="00A26F60" w:rsidP="00C904DE">
      <w:pPr>
        <w:jc w:val="center"/>
        <w:rPr>
          <w:rFonts w:ascii="Book Antiqua" w:hAnsi="Book Antiqua" w:cs="Baskerville"/>
          <w:sz w:val="28"/>
          <w:szCs w:val="28"/>
        </w:rPr>
      </w:pPr>
      <w:r>
        <w:rPr>
          <w:rFonts w:ascii="Book Antiqua" w:hAnsi="Book Antiqua" w:cs="Baskerville"/>
          <w:sz w:val="28"/>
          <w:szCs w:val="28"/>
        </w:rPr>
        <w:t>Transformation Conference, Leadership Consultation with leaders from Laredo and several communities in Mexico &amp; “Face to Face” consecration launch.</w:t>
      </w:r>
    </w:p>
    <w:p w:rsidR="00E45D15" w:rsidRDefault="00E45D15" w:rsidP="00C904DE">
      <w:pPr>
        <w:jc w:val="center"/>
        <w:rPr>
          <w:rFonts w:ascii="Book Antiqua" w:hAnsi="Book Antiqua" w:cs="Baskerville"/>
          <w:sz w:val="28"/>
          <w:szCs w:val="28"/>
        </w:rPr>
      </w:pPr>
    </w:p>
    <w:p w:rsidR="00C904DE" w:rsidRDefault="00E45D15" w:rsidP="00C904DE">
      <w:pPr>
        <w:jc w:val="center"/>
        <w:rPr>
          <w:rFonts w:ascii="Book Antiqua" w:hAnsi="Book Antiqua" w:cs="Baskerville"/>
          <w:sz w:val="28"/>
          <w:szCs w:val="28"/>
        </w:rPr>
      </w:pPr>
      <w:r w:rsidRPr="00E8137B">
        <w:rPr>
          <w:rFonts w:ascii="Book Antiqua" w:hAnsi="Book Antiqua" w:cs="Baskerville"/>
          <w:b/>
          <w:sz w:val="28"/>
          <w:szCs w:val="28"/>
        </w:rPr>
        <w:t>September 12</w:t>
      </w:r>
      <w:r w:rsidRPr="00E8137B">
        <w:rPr>
          <w:rFonts w:ascii="Book Antiqua" w:hAnsi="Book Antiqua" w:cs="Baskerville"/>
          <w:b/>
          <w:sz w:val="28"/>
          <w:szCs w:val="28"/>
          <w:vertAlign w:val="superscript"/>
        </w:rPr>
        <w:t>th</w:t>
      </w:r>
      <w:r>
        <w:rPr>
          <w:rFonts w:ascii="Book Antiqua" w:hAnsi="Book Antiqua" w:cs="Baskerville"/>
          <w:sz w:val="28"/>
          <w:szCs w:val="28"/>
        </w:rPr>
        <w:t xml:space="preserve"> – Houston, TX – University of Houston</w:t>
      </w:r>
    </w:p>
    <w:p w:rsidR="00E45D15" w:rsidRDefault="00E45D15" w:rsidP="00C904DE">
      <w:pPr>
        <w:jc w:val="center"/>
        <w:rPr>
          <w:rFonts w:ascii="Book Antiqua" w:hAnsi="Book Antiqua" w:cs="Baskerville"/>
          <w:sz w:val="28"/>
          <w:szCs w:val="28"/>
        </w:rPr>
      </w:pPr>
      <w:r>
        <w:rPr>
          <w:rFonts w:ascii="Book Antiqua" w:hAnsi="Book Antiqua" w:cs="Baskerville"/>
          <w:sz w:val="28"/>
          <w:szCs w:val="28"/>
        </w:rPr>
        <w:t>Preparing campus ministries and houses of prayer for “Face to Face” consecration process this fall.</w:t>
      </w:r>
    </w:p>
    <w:p w:rsidR="00E45D15" w:rsidRDefault="00E45D15" w:rsidP="00C904DE">
      <w:pPr>
        <w:jc w:val="center"/>
        <w:rPr>
          <w:rFonts w:ascii="Book Antiqua" w:hAnsi="Book Antiqua" w:cs="Baskerville"/>
          <w:sz w:val="28"/>
          <w:szCs w:val="28"/>
        </w:rPr>
      </w:pPr>
    </w:p>
    <w:p w:rsidR="00C904DE" w:rsidRDefault="00E45D15" w:rsidP="00C904DE">
      <w:pPr>
        <w:jc w:val="center"/>
        <w:rPr>
          <w:rFonts w:ascii="Book Antiqua" w:hAnsi="Book Antiqua" w:cs="Baskerville"/>
          <w:sz w:val="28"/>
          <w:szCs w:val="28"/>
        </w:rPr>
      </w:pPr>
      <w:r w:rsidRPr="00E8137B">
        <w:rPr>
          <w:rFonts w:ascii="Book Antiqua" w:hAnsi="Book Antiqua" w:cs="Baskerville"/>
          <w:b/>
          <w:sz w:val="28"/>
          <w:szCs w:val="28"/>
        </w:rPr>
        <w:t>September 13</w:t>
      </w:r>
      <w:r w:rsidR="00E8137B" w:rsidRPr="00E8137B">
        <w:rPr>
          <w:rFonts w:ascii="Book Antiqua" w:hAnsi="Book Antiqua" w:cs="Baskerville"/>
          <w:b/>
          <w:sz w:val="28"/>
          <w:szCs w:val="28"/>
          <w:vertAlign w:val="superscript"/>
        </w:rPr>
        <w:t>th</w:t>
      </w:r>
      <w:r w:rsidR="00E8137B">
        <w:rPr>
          <w:rFonts w:ascii="Book Antiqua" w:hAnsi="Book Antiqua" w:cs="Baskerville"/>
          <w:sz w:val="28"/>
          <w:szCs w:val="28"/>
        </w:rPr>
        <w:t xml:space="preserve"> </w:t>
      </w:r>
      <w:r>
        <w:rPr>
          <w:rFonts w:ascii="Book Antiqua" w:hAnsi="Book Antiqua" w:cs="Baskerville"/>
          <w:sz w:val="28"/>
          <w:szCs w:val="28"/>
        </w:rPr>
        <w:t xml:space="preserve"> – Austin, TX - University of Texas</w:t>
      </w:r>
      <w:r w:rsidRPr="00E45D15">
        <w:rPr>
          <w:rFonts w:ascii="Book Antiqua" w:hAnsi="Book Antiqua" w:cs="Baskerville"/>
          <w:sz w:val="28"/>
          <w:szCs w:val="28"/>
        </w:rPr>
        <w:t xml:space="preserve"> </w:t>
      </w:r>
    </w:p>
    <w:p w:rsidR="00E45D15" w:rsidRDefault="00E45D15" w:rsidP="00C904DE">
      <w:pPr>
        <w:jc w:val="center"/>
        <w:rPr>
          <w:rFonts w:ascii="Book Antiqua" w:hAnsi="Book Antiqua" w:cs="Baskerville"/>
          <w:sz w:val="28"/>
          <w:szCs w:val="28"/>
        </w:rPr>
      </w:pPr>
      <w:r>
        <w:rPr>
          <w:rFonts w:ascii="Book Antiqua" w:hAnsi="Book Antiqua" w:cs="Baskerville"/>
          <w:sz w:val="28"/>
          <w:szCs w:val="28"/>
        </w:rPr>
        <w:t>Preparing campus ministries and houses of prayer for “Face to Face” consecration process this fall.</w:t>
      </w:r>
    </w:p>
    <w:p w:rsidR="00E45D15" w:rsidRDefault="00E45D15" w:rsidP="00C904DE">
      <w:pPr>
        <w:jc w:val="center"/>
        <w:rPr>
          <w:rFonts w:ascii="Book Antiqua" w:hAnsi="Book Antiqua" w:cs="Baskerville"/>
          <w:sz w:val="28"/>
          <w:szCs w:val="28"/>
        </w:rPr>
      </w:pPr>
    </w:p>
    <w:p w:rsidR="00C904DE" w:rsidRDefault="00E45D15" w:rsidP="00C904DE">
      <w:pPr>
        <w:jc w:val="center"/>
        <w:rPr>
          <w:rFonts w:ascii="Book Antiqua" w:hAnsi="Book Antiqua" w:cs="Baskerville"/>
          <w:sz w:val="28"/>
          <w:szCs w:val="28"/>
        </w:rPr>
      </w:pPr>
      <w:r w:rsidRPr="00E8137B">
        <w:rPr>
          <w:rFonts w:ascii="Book Antiqua" w:hAnsi="Book Antiqua" w:cs="Baskerville"/>
          <w:b/>
          <w:sz w:val="28"/>
          <w:szCs w:val="28"/>
        </w:rPr>
        <w:t>September 22</w:t>
      </w:r>
      <w:r w:rsidRPr="00E8137B">
        <w:rPr>
          <w:rFonts w:ascii="Book Antiqua" w:hAnsi="Book Antiqua" w:cs="Baskerville"/>
          <w:b/>
          <w:sz w:val="28"/>
          <w:szCs w:val="28"/>
          <w:vertAlign w:val="superscript"/>
        </w:rPr>
        <w:t>nd</w:t>
      </w:r>
      <w:r w:rsidRPr="00E8137B">
        <w:rPr>
          <w:rFonts w:ascii="Book Antiqua" w:hAnsi="Book Antiqua" w:cs="Baskerville"/>
          <w:b/>
          <w:sz w:val="28"/>
          <w:szCs w:val="28"/>
        </w:rPr>
        <w:t xml:space="preserve"> –</w:t>
      </w:r>
      <w:r w:rsidR="00E8137B" w:rsidRPr="00E8137B">
        <w:rPr>
          <w:rFonts w:ascii="Book Antiqua" w:hAnsi="Book Antiqua" w:cs="Baskerville"/>
          <w:b/>
          <w:sz w:val="28"/>
          <w:szCs w:val="28"/>
        </w:rPr>
        <w:t xml:space="preserve"> 26</w:t>
      </w:r>
      <w:r w:rsidR="00E8137B" w:rsidRPr="00E8137B">
        <w:rPr>
          <w:rFonts w:ascii="Book Antiqua" w:hAnsi="Book Antiqua" w:cs="Baskerville"/>
          <w:b/>
          <w:sz w:val="28"/>
          <w:szCs w:val="28"/>
          <w:vertAlign w:val="superscript"/>
        </w:rPr>
        <w:t>th</w:t>
      </w:r>
      <w:r w:rsidR="00E8137B">
        <w:rPr>
          <w:rFonts w:ascii="Book Antiqua" w:hAnsi="Book Antiqua" w:cs="Baskerville"/>
          <w:sz w:val="28"/>
          <w:szCs w:val="28"/>
        </w:rPr>
        <w:t xml:space="preserve"> </w:t>
      </w:r>
      <w:r>
        <w:rPr>
          <w:rFonts w:ascii="Book Antiqua" w:hAnsi="Book Antiqua" w:cs="Baskerville"/>
          <w:sz w:val="28"/>
          <w:szCs w:val="28"/>
        </w:rPr>
        <w:t xml:space="preserve">– </w:t>
      </w:r>
      <w:r w:rsidR="001D05A4">
        <w:rPr>
          <w:rFonts w:ascii="Book Antiqua" w:hAnsi="Book Antiqua" w:cs="Baskerville"/>
          <w:sz w:val="28"/>
          <w:szCs w:val="28"/>
        </w:rPr>
        <w:t>Weslaco, TX</w:t>
      </w:r>
    </w:p>
    <w:p w:rsidR="00E45D15" w:rsidRPr="00055B0F" w:rsidRDefault="00890DB7" w:rsidP="00055B0F">
      <w:pPr>
        <w:jc w:val="center"/>
        <w:rPr>
          <w:rFonts w:ascii="Book Antiqua" w:hAnsi="Book Antiqua" w:cs="Baskerville"/>
          <w:sz w:val="28"/>
          <w:szCs w:val="28"/>
          <w:vertAlign w:val="superscript"/>
        </w:rPr>
      </w:pPr>
      <w:r>
        <w:rPr>
          <w:rFonts w:ascii="Book Antiqua" w:hAnsi="Book Antiqua" w:cs="Baskerville"/>
          <w:sz w:val="28"/>
          <w:szCs w:val="28"/>
        </w:rPr>
        <w:t>“</w:t>
      </w:r>
      <w:r w:rsidR="00E45D15">
        <w:rPr>
          <w:rFonts w:ascii="Book Antiqua" w:hAnsi="Book Antiqua" w:cs="Baskerville"/>
          <w:sz w:val="28"/>
          <w:szCs w:val="28"/>
        </w:rPr>
        <w:t>Rio Grande Valley Transformation Conference</w:t>
      </w:r>
      <w:r>
        <w:rPr>
          <w:rFonts w:ascii="Book Antiqua" w:hAnsi="Book Antiqua" w:cs="Baskerville"/>
          <w:sz w:val="28"/>
          <w:szCs w:val="28"/>
        </w:rPr>
        <w:t>”</w:t>
      </w:r>
      <w:r w:rsidR="00974461">
        <w:rPr>
          <w:rFonts w:ascii="Book Antiqua" w:hAnsi="Book Antiqua" w:cs="Baskerville"/>
          <w:sz w:val="28"/>
          <w:szCs w:val="28"/>
        </w:rPr>
        <w:t>, Leadership Consultation and “Face to Face” consecration launch.</w:t>
      </w:r>
    </w:p>
    <w:p w:rsidR="0043521D" w:rsidRDefault="0043521D" w:rsidP="004D695F">
      <w:pPr>
        <w:jc w:val="center"/>
        <w:rPr>
          <w:rFonts w:ascii="Book Antiqua" w:hAnsi="Book Antiqua" w:cs="Baskerville"/>
          <w:b/>
          <w:i/>
          <w:color w:val="365F91" w:themeColor="accent1" w:themeShade="BF"/>
          <w:sz w:val="40"/>
          <w:szCs w:val="40"/>
        </w:rPr>
      </w:pPr>
    </w:p>
    <w:p w:rsidR="00661323" w:rsidRPr="00A611C8" w:rsidRDefault="000E3F77" w:rsidP="004D695F">
      <w:pPr>
        <w:jc w:val="center"/>
        <w:rPr>
          <w:rFonts w:ascii="Book Antiqua" w:hAnsi="Book Antiqua" w:cs="Baskerville"/>
          <w:b/>
          <w:i/>
          <w:color w:val="365F91" w:themeColor="accent1" w:themeShade="BF"/>
          <w:sz w:val="40"/>
          <w:szCs w:val="40"/>
        </w:rPr>
      </w:pPr>
      <w:r>
        <w:rPr>
          <w:rFonts w:ascii="Book Antiqua" w:hAnsi="Book Antiqua" w:cs="Baskerville"/>
          <w:b/>
          <w:i/>
          <w:color w:val="365F91" w:themeColor="accent1" w:themeShade="BF"/>
          <w:sz w:val="40"/>
          <w:szCs w:val="40"/>
        </w:rPr>
        <w:t>Get Involved</w:t>
      </w:r>
      <w:r w:rsidR="004D695F" w:rsidRPr="00A611C8">
        <w:rPr>
          <w:rFonts w:ascii="Book Antiqua" w:hAnsi="Book Antiqua" w:cs="Baskerville"/>
          <w:b/>
          <w:i/>
          <w:color w:val="365F91" w:themeColor="accent1" w:themeShade="BF"/>
          <w:sz w:val="40"/>
          <w:szCs w:val="40"/>
        </w:rPr>
        <w:t>!</w:t>
      </w:r>
    </w:p>
    <w:p w:rsidR="00661323" w:rsidRPr="00A611C8" w:rsidRDefault="00661323" w:rsidP="005A1293">
      <w:pPr>
        <w:rPr>
          <w:rFonts w:ascii="Book Antiqua" w:hAnsi="Book Antiqua" w:cs="Baskerville"/>
        </w:rPr>
      </w:pPr>
    </w:p>
    <w:p w:rsidR="00683F9C" w:rsidRPr="00055B0F" w:rsidRDefault="00683F9C" w:rsidP="00A611C8">
      <w:pPr>
        <w:jc w:val="both"/>
        <w:rPr>
          <w:rFonts w:ascii="Book Antiqua" w:hAnsi="Book Antiqua" w:cs="Baskerville"/>
          <w:sz w:val="28"/>
          <w:szCs w:val="28"/>
        </w:rPr>
      </w:pPr>
      <w:r w:rsidRPr="00055B0F">
        <w:rPr>
          <w:rFonts w:ascii="Book Antiqua" w:hAnsi="Book Antiqua" w:cs="Baskerville"/>
          <w:sz w:val="28"/>
          <w:szCs w:val="28"/>
        </w:rPr>
        <w:t xml:space="preserve">The Lord has </w:t>
      </w:r>
      <w:r w:rsidR="00055B0F">
        <w:rPr>
          <w:rFonts w:ascii="Book Antiqua" w:hAnsi="Book Antiqua" w:cs="Baskerville"/>
          <w:sz w:val="28"/>
          <w:szCs w:val="28"/>
        </w:rPr>
        <w:t xml:space="preserve">invited us into </w:t>
      </w:r>
      <w:r w:rsidR="00BB74DC">
        <w:rPr>
          <w:rFonts w:ascii="Book Antiqua" w:hAnsi="Book Antiqua" w:cs="Baskerville"/>
          <w:sz w:val="28"/>
          <w:szCs w:val="28"/>
        </w:rPr>
        <w:t xml:space="preserve">a very exciting </w:t>
      </w:r>
      <w:r w:rsidR="00055B0F">
        <w:rPr>
          <w:rFonts w:ascii="Book Antiqua" w:hAnsi="Book Antiqua" w:cs="Baskerville"/>
          <w:sz w:val="28"/>
          <w:szCs w:val="28"/>
        </w:rPr>
        <w:t xml:space="preserve">season. Our hearts are committed to be obedient to everything </w:t>
      </w:r>
      <w:r w:rsidR="00CF0299">
        <w:rPr>
          <w:rFonts w:ascii="Book Antiqua" w:hAnsi="Book Antiqua" w:cs="Baskerville"/>
          <w:sz w:val="28"/>
          <w:szCs w:val="28"/>
        </w:rPr>
        <w:t>He has set before us and w</w:t>
      </w:r>
      <w:r w:rsidR="00055B0F">
        <w:rPr>
          <w:rFonts w:ascii="Book Antiqua" w:hAnsi="Book Antiqua" w:cs="Baskerville"/>
          <w:sz w:val="28"/>
          <w:szCs w:val="28"/>
        </w:rPr>
        <w:t xml:space="preserve">e </w:t>
      </w:r>
      <w:proofErr w:type="gramStart"/>
      <w:r w:rsidR="00055B0F">
        <w:rPr>
          <w:rFonts w:ascii="Book Antiqua" w:hAnsi="Book Antiqua" w:cs="Baskerville"/>
          <w:sz w:val="28"/>
          <w:szCs w:val="28"/>
        </w:rPr>
        <w:t>are believing</w:t>
      </w:r>
      <w:proofErr w:type="gramEnd"/>
      <w:r w:rsidR="00055B0F">
        <w:rPr>
          <w:rFonts w:ascii="Book Antiqua" w:hAnsi="Book Antiqua" w:cs="Baskerville"/>
          <w:sz w:val="28"/>
          <w:szCs w:val="28"/>
        </w:rPr>
        <w:t xml:space="preserve"> God for much fruit and breakthrough in the months ahead!</w:t>
      </w:r>
    </w:p>
    <w:p w:rsidR="00B96766" w:rsidRPr="00055B0F" w:rsidRDefault="00B96766" w:rsidP="00A611C8">
      <w:pPr>
        <w:jc w:val="both"/>
        <w:rPr>
          <w:rFonts w:ascii="Book Antiqua" w:hAnsi="Book Antiqua" w:cs="Baskerville"/>
          <w:sz w:val="28"/>
          <w:szCs w:val="28"/>
        </w:rPr>
      </w:pPr>
    </w:p>
    <w:p w:rsidR="005A1293" w:rsidRPr="00055B0F" w:rsidRDefault="005A1293" w:rsidP="00A611C8">
      <w:pPr>
        <w:jc w:val="both"/>
        <w:rPr>
          <w:rFonts w:ascii="Book Antiqua" w:hAnsi="Book Antiqua" w:cs="Baskerville"/>
          <w:sz w:val="28"/>
          <w:szCs w:val="28"/>
        </w:rPr>
      </w:pPr>
      <w:r w:rsidRPr="00055B0F">
        <w:rPr>
          <w:rFonts w:ascii="Book Antiqua" w:hAnsi="Book Antiqua" w:cs="Baskerville"/>
          <w:sz w:val="28"/>
          <w:szCs w:val="28"/>
        </w:rPr>
        <w:t>Would you prayerfully consider becoming</w:t>
      </w:r>
      <w:r w:rsidR="00CF0299">
        <w:rPr>
          <w:rFonts w:ascii="Book Antiqua" w:hAnsi="Book Antiqua" w:cs="Baskerville"/>
          <w:sz w:val="28"/>
          <w:szCs w:val="28"/>
        </w:rPr>
        <w:t xml:space="preserve"> a ministry partner with Fusion? </w:t>
      </w:r>
      <w:r w:rsidR="00055B0F">
        <w:rPr>
          <w:rFonts w:ascii="Book Antiqua" w:hAnsi="Book Antiqua" w:cs="Baskerville"/>
          <w:sz w:val="28"/>
          <w:szCs w:val="28"/>
        </w:rPr>
        <w:t xml:space="preserve">We can’t do this alone, we need friends to partner with us in prayer and giving so we can </w:t>
      </w:r>
    </w:p>
    <w:p w:rsidR="005A1293" w:rsidRPr="00A611C8" w:rsidRDefault="005A1293" w:rsidP="00F50687">
      <w:pPr>
        <w:rPr>
          <w:rFonts w:ascii="Book Antiqua" w:hAnsi="Book Antiqua" w:cs="Baskerville"/>
          <w:color w:val="660066"/>
          <w:sz w:val="32"/>
          <w:szCs w:val="32"/>
        </w:rPr>
      </w:pPr>
    </w:p>
    <w:p w:rsidR="00F50687" w:rsidRPr="00A611C8" w:rsidRDefault="003743C5" w:rsidP="003743C5">
      <w:pPr>
        <w:ind w:left="720" w:hanging="720"/>
        <w:rPr>
          <w:rFonts w:ascii="Book Antiqua" w:hAnsi="Book Antiqua" w:cs="Baskerville"/>
          <w:color w:val="660066"/>
          <w:sz w:val="32"/>
          <w:szCs w:val="32"/>
        </w:rPr>
      </w:pPr>
      <w:r w:rsidRPr="00A611C8">
        <w:rPr>
          <w:rFonts w:ascii="Book Antiqua" w:hAnsi="Book Antiqua" w:cs="Baskerville"/>
          <w:color w:val="660066"/>
          <w:sz w:val="32"/>
          <w:szCs w:val="32"/>
        </w:rPr>
        <w:t>1.</w:t>
      </w:r>
      <w:r w:rsidRPr="00A611C8">
        <w:rPr>
          <w:rFonts w:ascii="Book Antiqua" w:hAnsi="Book Antiqua" w:cs="Baskerville"/>
          <w:color w:val="660066"/>
          <w:sz w:val="32"/>
          <w:szCs w:val="32"/>
        </w:rPr>
        <w:tab/>
      </w:r>
      <w:r w:rsidR="00F50687" w:rsidRPr="00A611C8">
        <w:rPr>
          <w:rFonts w:ascii="Book Antiqua" w:hAnsi="Book Antiqua" w:cs="Baskerville"/>
          <w:color w:val="660066"/>
          <w:sz w:val="32"/>
          <w:szCs w:val="32"/>
        </w:rPr>
        <w:t>To join our prayer team</w:t>
      </w:r>
      <w:r w:rsidRPr="00A611C8">
        <w:rPr>
          <w:rFonts w:ascii="Book Antiqua" w:hAnsi="Book Antiqua" w:cs="Baskerville"/>
          <w:color w:val="660066"/>
          <w:sz w:val="32"/>
          <w:szCs w:val="32"/>
        </w:rPr>
        <w:t xml:space="preserve"> email: </w:t>
      </w:r>
      <w:hyperlink r:id="rId15" w:history="1">
        <w:r w:rsidRPr="00A611C8">
          <w:rPr>
            <w:rStyle w:val="Hyperlink"/>
            <w:rFonts w:ascii="Book Antiqua" w:hAnsi="Book Antiqua" w:cs="Baskerville"/>
            <w:sz w:val="32"/>
            <w:szCs w:val="32"/>
          </w:rPr>
          <w:t>Info@fusionministry.com</w:t>
        </w:r>
      </w:hyperlink>
    </w:p>
    <w:p w:rsidR="003743C5" w:rsidRPr="00A611C8" w:rsidRDefault="003743C5" w:rsidP="00F50687">
      <w:pPr>
        <w:rPr>
          <w:rFonts w:ascii="Book Antiqua" w:hAnsi="Book Antiqua" w:cs="Baskerville"/>
          <w:color w:val="660066"/>
          <w:sz w:val="32"/>
          <w:szCs w:val="32"/>
        </w:rPr>
      </w:pPr>
    </w:p>
    <w:p w:rsidR="00F50687" w:rsidRDefault="003743C5" w:rsidP="00E21D3F">
      <w:pPr>
        <w:ind w:left="720" w:hanging="720"/>
        <w:rPr>
          <w:rFonts w:ascii="Book Antiqua" w:hAnsi="Book Antiqua" w:cs="Baskerville"/>
          <w:color w:val="660066"/>
          <w:sz w:val="32"/>
          <w:szCs w:val="32"/>
        </w:rPr>
      </w:pPr>
      <w:r w:rsidRPr="00A611C8">
        <w:rPr>
          <w:rFonts w:ascii="Book Antiqua" w:hAnsi="Book Antiqua" w:cs="Baskerville"/>
          <w:color w:val="660066"/>
          <w:sz w:val="32"/>
          <w:szCs w:val="32"/>
        </w:rPr>
        <w:t>2.</w:t>
      </w:r>
      <w:r w:rsidRPr="00A611C8">
        <w:rPr>
          <w:rFonts w:ascii="Book Antiqua" w:hAnsi="Book Antiqua" w:cs="Baskerville"/>
          <w:color w:val="660066"/>
          <w:sz w:val="32"/>
          <w:szCs w:val="32"/>
        </w:rPr>
        <w:tab/>
        <w:t>To support our ministry click on “</w:t>
      </w:r>
      <w:proofErr w:type="spellStart"/>
      <w:r w:rsidRPr="00A611C8">
        <w:rPr>
          <w:rFonts w:ascii="Book Antiqua" w:hAnsi="Book Antiqua" w:cs="Baskerville"/>
          <w:color w:val="660066"/>
          <w:sz w:val="32"/>
          <w:szCs w:val="32"/>
        </w:rPr>
        <w:t>Support”on</w:t>
      </w:r>
      <w:proofErr w:type="spellEnd"/>
      <w:r w:rsidRPr="00A611C8">
        <w:rPr>
          <w:rFonts w:ascii="Book Antiqua" w:hAnsi="Book Antiqua" w:cs="Baskerville"/>
          <w:color w:val="660066"/>
          <w:sz w:val="32"/>
          <w:szCs w:val="32"/>
        </w:rPr>
        <w:t xml:space="preserve"> the website or send a check payable to “Fusion Ministries” to:</w:t>
      </w:r>
    </w:p>
    <w:p w:rsidR="00F8796B" w:rsidRPr="00A611C8" w:rsidRDefault="00F8796B" w:rsidP="00E21D3F">
      <w:pPr>
        <w:ind w:left="720" w:hanging="720"/>
        <w:rPr>
          <w:rFonts w:ascii="Book Antiqua" w:hAnsi="Book Antiqua" w:cs="Baskerville"/>
          <w:color w:val="660066"/>
          <w:sz w:val="32"/>
          <w:szCs w:val="32"/>
        </w:rPr>
      </w:pPr>
    </w:p>
    <w:p w:rsidR="005A1293" w:rsidRPr="00A611C8" w:rsidRDefault="005A1293" w:rsidP="005A1293">
      <w:pPr>
        <w:jc w:val="center"/>
        <w:rPr>
          <w:rFonts w:ascii="Book Antiqua" w:hAnsi="Book Antiqua" w:cs="Baskerville"/>
          <w:sz w:val="28"/>
          <w:szCs w:val="28"/>
        </w:rPr>
      </w:pPr>
      <w:r w:rsidRPr="00A611C8">
        <w:rPr>
          <w:rFonts w:ascii="Book Antiqua" w:hAnsi="Book Antiqua" w:cs="Baskerville"/>
          <w:sz w:val="28"/>
          <w:szCs w:val="28"/>
        </w:rPr>
        <w:t>Fusion Ministries, Inc.</w:t>
      </w:r>
    </w:p>
    <w:p w:rsidR="005A1293" w:rsidRPr="00A611C8" w:rsidRDefault="005A1293" w:rsidP="005A1293">
      <w:pPr>
        <w:jc w:val="center"/>
        <w:rPr>
          <w:rFonts w:ascii="Book Antiqua" w:hAnsi="Book Antiqua" w:cs="Baskerville"/>
          <w:sz w:val="28"/>
          <w:szCs w:val="28"/>
        </w:rPr>
      </w:pPr>
      <w:r w:rsidRPr="00A611C8">
        <w:rPr>
          <w:rFonts w:ascii="Book Antiqua" w:hAnsi="Book Antiqua" w:cs="Baskerville"/>
          <w:sz w:val="28"/>
          <w:szCs w:val="28"/>
        </w:rPr>
        <w:t>721 Main Street, Suite 105, Grandview, MO 64030</w:t>
      </w:r>
    </w:p>
    <w:p w:rsidR="005A1293" w:rsidRPr="00A611C8" w:rsidRDefault="005A1293" w:rsidP="005A1293">
      <w:pPr>
        <w:jc w:val="center"/>
        <w:rPr>
          <w:rFonts w:ascii="Book Antiqua" w:hAnsi="Book Antiqua" w:cs="Baskerville"/>
          <w:sz w:val="28"/>
          <w:szCs w:val="28"/>
        </w:rPr>
      </w:pPr>
    </w:p>
    <w:p w:rsidR="0016129E" w:rsidRDefault="005A1293" w:rsidP="005A1293">
      <w:pPr>
        <w:jc w:val="center"/>
        <w:rPr>
          <w:rFonts w:ascii="Book Antiqua" w:hAnsi="Book Antiqua" w:cs="Baskerville"/>
          <w:sz w:val="28"/>
          <w:szCs w:val="28"/>
        </w:rPr>
      </w:pPr>
      <w:r w:rsidRPr="00A611C8">
        <w:rPr>
          <w:rFonts w:ascii="Book Antiqua" w:hAnsi="Book Antiqua" w:cs="Baskerville"/>
          <w:sz w:val="28"/>
          <w:szCs w:val="28"/>
        </w:rPr>
        <w:t xml:space="preserve">Website: </w:t>
      </w:r>
      <w:hyperlink r:id="rId16" w:history="1">
        <w:r w:rsidRPr="00A611C8">
          <w:rPr>
            <w:rStyle w:val="Hyperlink"/>
            <w:rFonts w:ascii="Book Antiqua" w:hAnsi="Book Antiqua" w:cs="Baskerville"/>
            <w:color w:val="auto"/>
            <w:sz w:val="28"/>
            <w:szCs w:val="28"/>
            <w:u w:val="none"/>
          </w:rPr>
          <w:t>www.Fusionministry.com</w:t>
        </w:r>
      </w:hyperlink>
      <w:r w:rsidRPr="00A611C8">
        <w:rPr>
          <w:rFonts w:ascii="Book Antiqua" w:hAnsi="Book Antiqua" w:cs="Baskerville"/>
          <w:sz w:val="28"/>
          <w:szCs w:val="28"/>
        </w:rPr>
        <w:t xml:space="preserve">  </w:t>
      </w:r>
    </w:p>
    <w:p w:rsidR="005A1293" w:rsidRPr="00A611C8" w:rsidRDefault="005A1293" w:rsidP="005A1293">
      <w:pPr>
        <w:jc w:val="center"/>
        <w:rPr>
          <w:rFonts w:ascii="Book Antiqua" w:hAnsi="Book Antiqua" w:cs="Baskerville"/>
          <w:sz w:val="28"/>
          <w:szCs w:val="28"/>
        </w:rPr>
      </w:pPr>
      <w:r w:rsidRPr="00A611C8">
        <w:rPr>
          <w:rFonts w:ascii="Book Antiqua" w:hAnsi="Book Antiqua" w:cs="Baskerville"/>
          <w:sz w:val="28"/>
          <w:szCs w:val="28"/>
        </w:rPr>
        <w:t xml:space="preserve"> </w:t>
      </w:r>
    </w:p>
    <w:p w:rsidR="005A1293" w:rsidRPr="00A611C8" w:rsidRDefault="005A1293" w:rsidP="005A1293">
      <w:pPr>
        <w:jc w:val="center"/>
        <w:rPr>
          <w:rFonts w:ascii="Book Antiqua" w:hAnsi="Book Antiqua" w:cs="Baskerville"/>
          <w:sz w:val="28"/>
          <w:szCs w:val="28"/>
        </w:rPr>
      </w:pPr>
      <w:r w:rsidRPr="00A611C8">
        <w:rPr>
          <w:rFonts w:ascii="Book Antiqua" w:hAnsi="Book Antiqua" w:cs="Baskerville"/>
          <w:sz w:val="28"/>
          <w:szCs w:val="28"/>
        </w:rPr>
        <w:t>Blog: Fusion4revolution.blogspot.com</w:t>
      </w:r>
    </w:p>
    <w:p w:rsidR="005A1293" w:rsidRPr="00A611C8" w:rsidRDefault="005A1293" w:rsidP="005A1293">
      <w:pPr>
        <w:jc w:val="center"/>
        <w:rPr>
          <w:rFonts w:ascii="Book Antiqua" w:hAnsi="Book Antiqua" w:cs="Baskerville"/>
          <w:sz w:val="28"/>
          <w:szCs w:val="28"/>
        </w:rPr>
      </w:pPr>
    </w:p>
    <w:p w:rsidR="00D02159" w:rsidRPr="00593301" w:rsidRDefault="00E21D3F" w:rsidP="00593301">
      <w:pPr>
        <w:jc w:val="center"/>
        <w:rPr>
          <w:rFonts w:ascii="Book Antiqua" w:hAnsi="Book Antiqua" w:cs="Baskerville"/>
          <w:sz w:val="28"/>
          <w:szCs w:val="28"/>
        </w:rPr>
      </w:pPr>
      <w:r>
        <w:rPr>
          <w:rFonts w:ascii="Book Antiqua" w:hAnsi="Book Antiqua" w:cs="Baskerville"/>
          <w:sz w:val="28"/>
          <w:szCs w:val="28"/>
        </w:rPr>
        <w:t>Follow “</w:t>
      </w:r>
      <w:r w:rsidR="005A1293" w:rsidRPr="00A611C8">
        <w:rPr>
          <w:rFonts w:ascii="Book Antiqua" w:hAnsi="Book Antiqua" w:cs="Baskerville"/>
          <w:sz w:val="28"/>
          <w:szCs w:val="28"/>
        </w:rPr>
        <w:t>Fusion Ministries, Inc.</w:t>
      </w:r>
      <w:r>
        <w:rPr>
          <w:rFonts w:ascii="Book Antiqua" w:hAnsi="Book Antiqua" w:cs="Baskerville"/>
          <w:sz w:val="28"/>
          <w:szCs w:val="28"/>
        </w:rPr>
        <w:t xml:space="preserve">” </w:t>
      </w:r>
      <w:r w:rsidR="0040278D">
        <w:rPr>
          <w:rFonts w:ascii="Book Antiqua" w:hAnsi="Book Antiqua" w:cs="Baskerville"/>
          <w:sz w:val="28"/>
          <w:szCs w:val="28"/>
        </w:rPr>
        <w:t>on Facebook!</w:t>
      </w:r>
    </w:p>
    <w:sectPr w:rsidR="00D02159" w:rsidRPr="00593301" w:rsidSect="00D312B2">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alatinoLTStd-Roman">
    <w:altName w:val="Cambria"/>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84091"/>
    <w:multiLevelType w:val="hybridMultilevel"/>
    <w:tmpl w:val="09D2F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424711"/>
    <w:multiLevelType w:val="hybridMultilevel"/>
    <w:tmpl w:val="5324E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976"/>
    <w:rsid w:val="000017CF"/>
    <w:rsid w:val="00012A29"/>
    <w:rsid w:val="00055B0F"/>
    <w:rsid w:val="000816EB"/>
    <w:rsid w:val="00082FF6"/>
    <w:rsid w:val="000A2264"/>
    <w:rsid w:val="000A7E27"/>
    <w:rsid w:val="000C5D4D"/>
    <w:rsid w:val="000C6009"/>
    <w:rsid w:val="000E3F77"/>
    <w:rsid w:val="000F020C"/>
    <w:rsid w:val="00114321"/>
    <w:rsid w:val="001174AD"/>
    <w:rsid w:val="0011755E"/>
    <w:rsid w:val="00122C0C"/>
    <w:rsid w:val="00133CE5"/>
    <w:rsid w:val="00137E42"/>
    <w:rsid w:val="00152C4B"/>
    <w:rsid w:val="0016129E"/>
    <w:rsid w:val="0016667E"/>
    <w:rsid w:val="00166D57"/>
    <w:rsid w:val="001764A9"/>
    <w:rsid w:val="001913E3"/>
    <w:rsid w:val="001951C8"/>
    <w:rsid w:val="001A0477"/>
    <w:rsid w:val="001D05A4"/>
    <w:rsid w:val="001E29BF"/>
    <w:rsid w:val="001E63DD"/>
    <w:rsid w:val="001E66B7"/>
    <w:rsid w:val="001F0666"/>
    <w:rsid w:val="001F668A"/>
    <w:rsid w:val="002008CB"/>
    <w:rsid w:val="002009D9"/>
    <w:rsid w:val="00201ECB"/>
    <w:rsid w:val="00217C0F"/>
    <w:rsid w:val="0022276D"/>
    <w:rsid w:val="002502DA"/>
    <w:rsid w:val="00251FE6"/>
    <w:rsid w:val="00256CF1"/>
    <w:rsid w:val="0026106D"/>
    <w:rsid w:val="00266A89"/>
    <w:rsid w:val="002810BE"/>
    <w:rsid w:val="00282A02"/>
    <w:rsid w:val="00290B88"/>
    <w:rsid w:val="00292B94"/>
    <w:rsid w:val="002964A7"/>
    <w:rsid w:val="002A7845"/>
    <w:rsid w:val="002D3FC0"/>
    <w:rsid w:val="002F32D6"/>
    <w:rsid w:val="00303804"/>
    <w:rsid w:val="00323FBA"/>
    <w:rsid w:val="00341520"/>
    <w:rsid w:val="00350B39"/>
    <w:rsid w:val="00355581"/>
    <w:rsid w:val="003743C5"/>
    <w:rsid w:val="00387D7D"/>
    <w:rsid w:val="003C769B"/>
    <w:rsid w:val="003C77EA"/>
    <w:rsid w:val="003D1946"/>
    <w:rsid w:val="003F6582"/>
    <w:rsid w:val="0040278D"/>
    <w:rsid w:val="00426B6C"/>
    <w:rsid w:val="00427133"/>
    <w:rsid w:val="0043521D"/>
    <w:rsid w:val="004710EF"/>
    <w:rsid w:val="00475E55"/>
    <w:rsid w:val="0048548A"/>
    <w:rsid w:val="00494136"/>
    <w:rsid w:val="004A26B7"/>
    <w:rsid w:val="004A2BB0"/>
    <w:rsid w:val="004C4C2C"/>
    <w:rsid w:val="004D695F"/>
    <w:rsid w:val="004D72B6"/>
    <w:rsid w:val="004F2D0E"/>
    <w:rsid w:val="004F3155"/>
    <w:rsid w:val="004F4D58"/>
    <w:rsid w:val="00500CD5"/>
    <w:rsid w:val="00557E8B"/>
    <w:rsid w:val="005630CC"/>
    <w:rsid w:val="00564EE5"/>
    <w:rsid w:val="0057709B"/>
    <w:rsid w:val="00586F6D"/>
    <w:rsid w:val="005879D4"/>
    <w:rsid w:val="00593301"/>
    <w:rsid w:val="005A1293"/>
    <w:rsid w:val="005A1B67"/>
    <w:rsid w:val="005B036E"/>
    <w:rsid w:val="005C312C"/>
    <w:rsid w:val="005E030F"/>
    <w:rsid w:val="006010CE"/>
    <w:rsid w:val="00601D0D"/>
    <w:rsid w:val="0061090E"/>
    <w:rsid w:val="00626C46"/>
    <w:rsid w:val="00636857"/>
    <w:rsid w:val="00642741"/>
    <w:rsid w:val="00644E7A"/>
    <w:rsid w:val="0064654E"/>
    <w:rsid w:val="00650DB8"/>
    <w:rsid w:val="006526EE"/>
    <w:rsid w:val="00661323"/>
    <w:rsid w:val="00673913"/>
    <w:rsid w:val="0068370A"/>
    <w:rsid w:val="00683F9C"/>
    <w:rsid w:val="006A0015"/>
    <w:rsid w:val="006A0986"/>
    <w:rsid w:val="006B23B2"/>
    <w:rsid w:val="006B2718"/>
    <w:rsid w:val="006E1744"/>
    <w:rsid w:val="006E2164"/>
    <w:rsid w:val="006E3ED1"/>
    <w:rsid w:val="006F227B"/>
    <w:rsid w:val="00701F7A"/>
    <w:rsid w:val="0070213F"/>
    <w:rsid w:val="007168CA"/>
    <w:rsid w:val="007256C3"/>
    <w:rsid w:val="0075388C"/>
    <w:rsid w:val="007540EE"/>
    <w:rsid w:val="00762EDF"/>
    <w:rsid w:val="00763E73"/>
    <w:rsid w:val="007B16A7"/>
    <w:rsid w:val="007F5727"/>
    <w:rsid w:val="008334FC"/>
    <w:rsid w:val="008439AE"/>
    <w:rsid w:val="00860BB6"/>
    <w:rsid w:val="00890DB7"/>
    <w:rsid w:val="008A3112"/>
    <w:rsid w:val="008A6423"/>
    <w:rsid w:val="008A7BB3"/>
    <w:rsid w:val="008C24C8"/>
    <w:rsid w:val="008C4E34"/>
    <w:rsid w:val="008D037C"/>
    <w:rsid w:val="00900FF9"/>
    <w:rsid w:val="009152C3"/>
    <w:rsid w:val="00932F5F"/>
    <w:rsid w:val="00934A89"/>
    <w:rsid w:val="00936DD3"/>
    <w:rsid w:val="00953899"/>
    <w:rsid w:val="00962FA9"/>
    <w:rsid w:val="0097183C"/>
    <w:rsid w:val="00974461"/>
    <w:rsid w:val="00984FC4"/>
    <w:rsid w:val="00986D8C"/>
    <w:rsid w:val="009955F8"/>
    <w:rsid w:val="009A3F96"/>
    <w:rsid w:val="009B626F"/>
    <w:rsid w:val="009C114D"/>
    <w:rsid w:val="009C4F41"/>
    <w:rsid w:val="009D0FBB"/>
    <w:rsid w:val="009D7D25"/>
    <w:rsid w:val="009F3277"/>
    <w:rsid w:val="009F4AC5"/>
    <w:rsid w:val="00A05330"/>
    <w:rsid w:val="00A26F60"/>
    <w:rsid w:val="00A54211"/>
    <w:rsid w:val="00A611C8"/>
    <w:rsid w:val="00A744DF"/>
    <w:rsid w:val="00A75B48"/>
    <w:rsid w:val="00AA0FA8"/>
    <w:rsid w:val="00AA6466"/>
    <w:rsid w:val="00AB3361"/>
    <w:rsid w:val="00AC23B5"/>
    <w:rsid w:val="00AC5C9F"/>
    <w:rsid w:val="00AD476E"/>
    <w:rsid w:val="00AD7A1C"/>
    <w:rsid w:val="00B17675"/>
    <w:rsid w:val="00B3295F"/>
    <w:rsid w:val="00B703E7"/>
    <w:rsid w:val="00B76722"/>
    <w:rsid w:val="00B861DC"/>
    <w:rsid w:val="00B90A0A"/>
    <w:rsid w:val="00B920A1"/>
    <w:rsid w:val="00B96766"/>
    <w:rsid w:val="00BB74DC"/>
    <w:rsid w:val="00C1006F"/>
    <w:rsid w:val="00C249A4"/>
    <w:rsid w:val="00C37976"/>
    <w:rsid w:val="00C72C91"/>
    <w:rsid w:val="00C76101"/>
    <w:rsid w:val="00C80575"/>
    <w:rsid w:val="00C83FBA"/>
    <w:rsid w:val="00C904DE"/>
    <w:rsid w:val="00CB0877"/>
    <w:rsid w:val="00CC4017"/>
    <w:rsid w:val="00CC7914"/>
    <w:rsid w:val="00CE1EC5"/>
    <w:rsid w:val="00CE5952"/>
    <w:rsid w:val="00CF0299"/>
    <w:rsid w:val="00CF3CC0"/>
    <w:rsid w:val="00D02159"/>
    <w:rsid w:val="00D13FB4"/>
    <w:rsid w:val="00D21FD6"/>
    <w:rsid w:val="00D312B2"/>
    <w:rsid w:val="00D4353B"/>
    <w:rsid w:val="00D64EF0"/>
    <w:rsid w:val="00D70727"/>
    <w:rsid w:val="00D70A58"/>
    <w:rsid w:val="00D9179D"/>
    <w:rsid w:val="00D94FB4"/>
    <w:rsid w:val="00D96AAA"/>
    <w:rsid w:val="00DA4BFA"/>
    <w:rsid w:val="00DB0E67"/>
    <w:rsid w:val="00DB30F5"/>
    <w:rsid w:val="00DC7387"/>
    <w:rsid w:val="00DD4CED"/>
    <w:rsid w:val="00DE448D"/>
    <w:rsid w:val="00E034D0"/>
    <w:rsid w:val="00E044F4"/>
    <w:rsid w:val="00E21D3F"/>
    <w:rsid w:val="00E27D7E"/>
    <w:rsid w:val="00E3226C"/>
    <w:rsid w:val="00E45D15"/>
    <w:rsid w:val="00E64986"/>
    <w:rsid w:val="00E70B77"/>
    <w:rsid w:val="00E70FA1"/>
    <w:rsid w:val="00E73DF8"/>
    <w:rsid w:val="00E75B84"/>
    <w:rsid w:val="00E8137B"/>
    <w:rsid w:val="00E94C24"/>
    <w:rsid w:val="00EA25E8"/>
    <w:rsid w:val="00EB7A3E"/>
    <w:rsid w:val="00EC5699"/>
    <w:rsid w:val="00EE4E4F"/>
    <w:rsid w:val="00EF0240"/>
    <w:rsid w:val="00F50687"/>
    <w:rsid w:val="00F765F0"/>
    <w:rsid w:val="00F8796B"/>
    <w:rsid w:val="00F929FC"/>
    <w:rsid w:val="00FB0854"/>
    <w:rsid w:val="00FE0794"/>
    <w:rsid w:val="00FF13E6"/>
    <w:rsid w:val="00FF6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6AAC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8CB"/>
    <w:rPr>
      <w:rFonts w:ascii="Lucida Grande" w:hAnsi="Lucida Grande" w:cs="Lucida Grande"/>
      <w:sz w:val="18"/>
      <w:szCs w:val="18"/>
    </w:rPr>
  </w:style>
  <w:style w:type="character" w:styleId="Hyperlink">
    <w:name w:val="Hyperlink"/>
    <w:basedOn w:val="DefaultParagraphFont"/>
    <w:uiPriority w:val="99"/>
    <w:unhideWhenUsed/>
    <w:rsid w:val="009152C3"/>
    <w:rPr>
      <w:color w:val="0000FF" w:themeColor="hyperlink"/>
      <w:u w:val="single"/>
    </w:rPr>
  </w:style>
  <w:style w:type="paragraph" w:customStyle="1" w:styleId="Text">
    <w:name w:val="Text"/>
    <w:basedOn w:val="Normal"/>
    <w:uiPriority w:val="99"/>
    <w:rsid w:val="001E63DD"/>
    <w:pPr>
      <w:widowControl w:val="0"/>
      <w:autoSpaceDE w:val="0"/>
      <w:autoSpaceDN w:val="0"/>
      <w:adjustRightInd w:val="0"/>
      <w:spacing w:after="72" w:line="300" w:lineRule="atLeast"/>
      <w:ind w:firstLine="360"/>
      <w:jc w:val="both"/>
      <w:textAlignment w:val="center"/>
    </w:pPr>
    <w:rPr>
      <w:rFonts w:ascii="PalatinoLTStd-Roman" w:eastAsiaTheme="minorHAnsi" w:hAnsi="PalatinoLTStd-Roman" w:cs="PalatinoLTStd-Roman"/>
      <w:color w:val="000000"/>
    </w:rPr>
  </w:style>
  <w:style w:type="character" w:styleId="FollowedHyperlink">
    <w:name w:val="FollowedHyperlink"/>
    <w:basedOn w:val="DefaultParagraphFont"/>
    <w:uiPriority w:val="99"/>
    <w:semiHidden/>
    <w:unhideWhenUsed/>
    <w:rsid w:val="006E2164"/>
    <w:rPr>
      <w:color w:val="800080" w:themeColor="followedHyperlink"/>
      <w:u w:val="single"/>
    </w:rPr>
  </w:style>
  <w:style w:type="paragraph" w:styleId="ListParagraph">
    <w:name w:val="List Paragraph"/>
    <w:basedOn w:val="Normal"/>
    <w:uiPriority w:val="34"/>
    <w:qFormat/>
    <w:rsid w:val="00D312B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8CB"/>
    <w:rPr>
      <w:rFonts w:ascii="Lucida Grande" w:hAnsi="Lucida Grande" w:cs="Lucida Grande"/>
      <w:sz w:val="18"/>
      <w:szCs w:val="18"/>
    </w:rPr>
  </w:style>
  <w:style w:type="character" w:styleId="Hyperlink">
    <w:name w:val="Hyperlink"/>
    <w:basedOn w:val="DefaultParagraphFont"/>
    <w:uiPriority w:val="99"/>
    <w:unhideWhenUsed/>
    <w:rsid w:val="009152C3"/>
    <w:rPr>
      <w:color w:val="0000FF" w:themeColor="hyperlink"/>
      <w:u w:val="single"/>
    </w:rPr>
  </w:style>
  <w:style w:type="paragraph" w:customStyle="1" w:styleId="Text">
    <w:name w:val="Text"/>
    <w:basedOn w:val="Normal"/>
    <w:uiPriority w:val="99"/>
    <w:rsid w:val="001E63DD"/>
    <w:pPr>
      <w:widowControl w:val="0"/>
      <w:autoSpaceDE w:val="0"/>
      <w:autoSpaceDN w:val="0"/>
      <w:adjustRightInd w:val="0"/>
      <w:spacing w:after="72" w:line="300" w:lineRule="atLeast"/>
      <w:ind w:firstLine="360"/>
      <w:jc w:val="both"/>
      <w:textAlignment w:val="center"/>
    </w:pPr>
    <w:rPr>
      <w:rFonts w:ascii="PalatinoLTStd-Roman" w:eastAsiaTheme="minorHAnsi" w:hAnsi="PalatinoLTStd-Roman" w:cs="PalatinoLTStd-Roman"/>
      <w:color w:val="000000"/>
    </w:rPr>
  </w:style>
  <w:style w:type="character" w:styleId="FollowedHyperlink">
    <w:name w:val="FollowedHyperlink"/>
    <w:basedOn w:val="DefaultParagraphFont"/>
    <w:uiPriority w:val="99"/>
    <w:semiHidden/>
    <w:unhideWhenUsed/>
    <w:rsid w:val="006E2164"/>
    <w:rPr>
      <w:color w:val="800080" w:themeColor="followedHyperlink"/>
      <w:u w:val="single"/>
    </w:rPr>
  </w:style>
  <w:style w:type="paragraph" w:styleId="ListParagraph">
    <w:name w:val="List Paragraph"/>
    <w:basedOn w:val="Normal"/>
    <w:uiPriority w:val="34"/>
    <w:qFormat/>
    <w:rsid w:val="00D31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hyperlink" Target="http://www.thedivineexperiment.com/video-promo.php" TargetMode="External"/><Relationship Id="rId14" Type="http://schemas.openxmlformats.org/officeDocument/2006/relationships/image" Target="media/image8.png"/><Relationship Id="rId15" Type="http://schemas.openxmlformats.org/officeDocument/2006/relationships/hyperlink" Target="mailto:Info@fusionministry.com" TargetMode="External"/><Relationship Id="rId16" Type="http://schemas.openxmlformats.org/officeDocument/2006/relationships/hyperlink" Target="http://www.Fusionministry.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e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1284</Words>
  <Characters>7321</Characters>
  <Application>Microsoft Macintosh Word</Application>
  <DocSecurity>0</DocSecurity>
  <Lines>61</Lines>
  <Paragraphs>17</Paragraphs>
  <ScaleCrop>false</ScaleCrop>
  <Company/>
  <LinksUpToDate>false</LinksUpToDate>
  <CharactersWithSpaces>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Hughey</dc:creator>
  <cp:keywords/>
  <dc:description/>
  <cp:lastModifiedBy>Rhonda Hughey</cp:lastModifiedBy>
  <cp:revision>3</cp:revision>
  <cp:lastPrinted>2011-07-13T20:42:00Z</cp:lastPrinted>
  <dcterms:created xsi:type="dcterms:W3CDTF">2011-07-13T20:42:00Z</dcterms:created>
  <dcterms:modified xsi:type="dcterms:W3CDTF">2011-07-13T20:43:00Z</dcterms:modified>
</cp:coreProperties>
</file>